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E8A1" w14:textId="77777777" w:rsidR="00E83B18" w:rsidRPr="0018428A" w:rsidRDefault="00E83B18" w:rsidP="00E83B18">
      <w:pPr>
        <w:keepNext/>
        <w:tabs>
          <w:tab w:val="left" w:pos="0"/>
        </w:tabs>
        <w:outlineLvl w:val="1"/>
        <w:rPr>
          <w:b/>
        </w:rPr>
      </w:pPr>
      <w:r w:rsidRPr="0018428A">
        <w:rPr>
          <w:b/>
        </w:rPr>
        <w:t>МУНИЦИПАЛЬНОЕ ОБРАЗОВАНИЕ ДМИТРИЕВСКИЙ СЕЛЬСОВЕТ</w:t>
      </w:r>
    </w:p>
    <w:p w14:paraId="2A6540D5" w14:textId="77777777" w:rsidR="00E83B18" w:rsidRPr="0018428A" w:rsidRDefault="00E83B18" w:rsidP="00E83B18">
      <w:pPr>
        <w:keepNext/>
        <w:tabs>
          <w:tab w:val="left" w:pos="0"/>
        </w:tabs>
        <w:outlineLvl w:val="1"/>
        <w:rPr>
          <w:b/>
        </w:rPr>
      </w:pPr>
      <w:r w:rsidRPr="0018428A">
        <w:rPr>
          <w:b/>
        </w:rPr>
        <w:t>БУГУРУСЛАНСКОГО РАЙОНА ОРЕНБУРГСКОЙ ОБЛАСТИ</w:t>
      </w:r>
    </w:p>
    <w:p w14:paraId="0974E4C7" w14:textId="77777777" w:rsidR="00E83B18" w:rsidRPr="0018428A" w:rsidRDefault="00E83B18" w:rsidP="00E83B18">
      <w:pPr>
        <w:rPr>
          <w:b/>
          <w:caps/>
        </w:rPr>
      </w:pPr>
      <w:r w:rsidRPr="0018428A">
        <w:rPr>
          <w:b/>
          <w:caps/>
        </w:rPr>
        <w:t>П о с т а н о в л е н и е</w:t>
      </w:r>
    </w:p>
    <w:p w14:paraId="64795F03" w14:textId="77777777" w:rsidR="00E83B18" w:rsidRPr="0018428A" w:rsidRDefault="00E83B18" w:rsidP="00E83B18">
      <w:pPr>
        <w:pBdr>
          <w:bottom w:val="single" w:sz="12" w:space="1" w:color="auto"/>
        </w:pBdr>
        <w:rPr>
          <w:u w:val="single"/>
        </w:rPr>
      </w:pPr>
    </w:p>
    <w:p w14:paraId="1F3EE330" w14:textId="77777777" w:rsidR="00E83B18" w:rsidRPr="0018428A" w:rsidRDefault="00E83B18" w:rsidP="00E83B18">
      <w:pPr>
        <w:rPr>
          <w:color w:val="008080"/>
        </w:rPr>
      </w:pPr>
    </w:p>
    <w:p w14:paraId="4A9E6DE5" w14:textId="77777777" w:rsidR="00E83B18" w:rsidRPr="0018428A" w:rsidRDefault="00A77394" w:rsidP="00E83B18">
      <w:pPr>
        <w:shd w:val="clear" w:color="auto" w:fill="FFFFFF"/>
        <w:tabs>
          <w:tab w:val="left" w:pos="1230"/>
          <w:tab w:val="center" w:pos="4749"/>
        </w:tabs>
      </w:pPr>
      <w:r>
        <w:t>04.1</w:t>
      </w:r>
      <w:r w:rsidRPr="00A77394">
        <w:t>2</w:t>
      </w:r>
      <w:r>
        <w:t>.202</w:t>
      </w:r>
      <w:r w:rsidRPr="00A77394">
        <w:t>0</w:t>
      </w:r>
      <w:r w:rsidR="00E83B18" w:rsidRPr="0018428A">
        <w:t xml:space="preserve">                                                               </w:t>
      </w:r>
      <w:r>
        <w:t xml:space="preserve">                             №</w:t>
      </w:r>
      <w:r w:rsidRPr="00A77394">
        <w:t>59</w:t>
      </w:r>
      <w:r w:rsidR="00E83B18" w:rsidRPr="0018428A">
        <w:t>-п</w:t>
      </w:r>
    </w:p>
    <w:p w14:paraId="3AEAD2A4" w14:textId="77777777" w:rsidR="00A77394" w:rsidRDefault="00A77394" w:rsidP="00A77394">
      <w:pPr>
        <w:suppressAutoHyphens/>
        <w:spacing w:line="240" w:lineRule="auto"/>
        <w:rPr>
          <w:rFonts w:eastAsia="Times New Roman"/>
          <w:b/>
          <w:lang w:eastAsia="zh-CN"/>
        </w:rPr>
      </w:pPr>
    </w:p>
    <w:p w14:paraId="5D9FBF5C" w14:textId="77777777" w:rsidR="00A77394" w:rsidRDefault="00A77394" w:rsidP="00A77394">
      <w:pPr>
        <w:suppressAutoHyphens/>
        <w:spacing w:line="240" w:lineRule="auto"/>
        <w:rPr>
          <w:rFonts w:eastAsia="Times New Roman"/>
          <w:b/>
          <w:lang w:eastAsia="zh-CN"/>
        </w:rPr>
      </w:pPr>
    </w:p>
    <w:p w14:paraId="547D07D5" w14:textId="77777777" w:rsidR="00A77394" w:rsidRPr="00A77394" w:rsidRDefault="00A77394" w:rsidP="00A77394">
      <w:pPr>
        <w:suppressAutoHyphens/>
        <w:spacing w:line="240" w:lineRule="auto"/>
        <w:rPr>
          <w:rFonts w:eastAsia="Times New Roman"/>
          <w:sz w:val="20"/>
          <w:szCs w:val="20"/>
          <w:lang w:eastAsia="zh-CN"/>
        </w:rPr>
      </w:pPr>
      <w:r w:rsidRPr="00A77394">
        <w:rPr>
          <w:rFonts w:eastAsia="Times New Roman"/>
          <w:b/>
          <w:lang w:eastAsia="zh-CN"/>
        </w:rPr>
        <w:t>Об утверждении схемы теплоснабжения муниципального образования «</w:t>
      </w:r>
      <w:r>
        <w:rPr>
          <w:rFonts w:eastAsia="Times New Roman"/>
          <w:b/>
          <w:lang w:eastAsia="zh-CN"/>
        </w:rPr>
        <w:t>Дмитриев</w:t>
      </w:r>
      <w:r w:rsidRPr="00A77394">
        <w:rPr>
          <w:rFonts w:eastAsia="Times New Roman"/>
          <w:b/>
          <w:lang w:eastAsia="zh-CN"/>
        </w:rPr>
        <w:t>ский сельсовет» Бугурусланского района Оренбург</w:t>
      </w:r>
      <w:r>
        <w:rPr>
          <w:rFonts w:eastAsia="Times New Roman"/>
          <w:b/>
          <w:lang w:eastAsia="zh-CN"/>
        </w:rPr>
        <w:t>ской области на 2020- 2033 годы.</w:t>
      </w:r>
    </w:p>
    <w:p w14:paraId="5BA2674B" w14:textId="77777777" w:rsidR="00A77394" w:rsidRPr="00A77394" w:rsidRDefault="00A77394" w:rsidP="00A77394">
      <w:pPr>
        <w:suppressAutoHyphens/>
        <w:spacing w:line="240" w:lineRule="auto"/>
        <w:jc w:val="both"/>
        <w:rPr>
          <w:rFonts w:eastAsia="Times New Roman"/>
          <w:b/>
          <w:lang w:eastAsia="zh-CN"/>
        </w:rPr>
      </w:pPr>
    </w:p>
    <w:p w14:paraId="00619E30" w14:textId="77777777" w:rsidR="00A77394" w:rsidRPr="00A77394" w:rsidRDefault="00A77394" w:rsidP="00A77394">
      <w:pPr>
        <w:suppressAutoHyphens/>
        <w:spacing w:line="240" w:lineRule="auto"/>
        <w:ind w:firstLine="709"/>
        <w:jc w:val="both"/>
        <w:rPr>
          <w:rFonts w:eastAsia="Times New Roman"/>
          <w:sz w:val="20"/>
          <w:szCs w:val="20"/>
          <w:lang w:eastAsia="zh-CN"/>
        </w:rPr>
      </w:pPr>
      <w:r w:rsidRPr="00A77394">
        <w:rPr>
          <w:rFonts w:eastAsia="Times New Roman"/>
          <w:lang w:eastAsia="zh-CN"/>
        </w:rPr>
        <w:t xml:space="preserve">Во исполнение Федерального закона от 27 июля 2010 года №190-ФЗ «О теплоснабжении», в соответствии с требованиями к порядку разработки и утверждения схем теплоснабжения, утвержденных постановлением Правительства РФ от 22.02.2012 года №154 «О требованиях к схемам теплоснабжения, порядку их разработки </w:t>
      </w:r>
      <w:r>
        <w:rPr>
          <w:rFonts w:eastAsia="Times New Roman"/>
          <w:lang w:eastAsia="zh-CN"/>
        </w:rPr>
        <w:t>и утверждения», на основании программы комплексного развития систем коммунальной инфраструктуры МО «Дмитриевский сельсовет, утвержденной постановлением администрации Дмитриевского сельсовета от  14.12.2018 г № 31-п</w:t>
      </w:r>
      <w:r w:rsidRPr="00A77394">
        <w:rPr>
          <w:rFonts w:eastAsia="Times New Roman"/>
          <w:lang w:eastAsia="zh-CN"/>
        </w:rPr>
        <w:t xml:space="preserve">, </w:t>
      </w:r>
      <w:r w:rsidRPr="00A77394">
        <w:rPr>
          <w:rFonts w:eastAsia="Times New Roman"/>
          <w:spacing w:val="20"/>
          <w:lang w:eastAsia="zh-CN"/>
        </w:rPr>
        <w:t xml:space="preserve">администрация </w:t>
      </w:r>
      <w:r>
        <w:rPr>
          <w:rFonts w:eastAsia="Times New Roman"/>
          <w:spacing w:val="20"/>
          <w:lang w:eastAsia="zh-CN"/>
        </w:rPr>
        <w:t>Дмитриев</w:t>
      </w:r>
      <w:r w:rsidRPr="00A77394">
        <w:rPr>
          <w:rFonts w:eastAsia="Times New Roman"/>
          <w:spacing w:val="20"/>
          <w:lang w:eastAsia="zh-CN"/>
        </w:rPr>
        <w:t>ского сельсовета Бугурусланского района постановляет</w:t>
      </w:r>
      <w:r w:rsidRPr="00A77394">
        <w:rPr>
          <w:rFonts w:eastAsia="Times New Roman"/>
          <w:lang w:eastAsia="zh-CN"/>
        </w:rPr>
        <w:t>:</w:t>
      </w:r>
    </w:p>
    <w:p w14:paraId="3BFE472B" w14:textId="77777777" w:rsidR="00A77394" w:rsidRPr="00936329" w:rsidRDefault="00A77394" w:rsidP="00A77394">
      <w:pPr>
        <w:numPr>
          <w:ilvl w:val="0"/>
          <w:numId w:val="9"/>
        </w:numPr>
        <w:suppressAutoHyphens/>
        <w:spacing w:line="240" w:lineRule="auto"/>
        <w:ind w:firstLine="360"/>
        <w:jc w:val="both"/>
        <w:rPr>
          <w:rFonts w:eastAsia="Times New Roman"/>
          <w:sz w:val="20"/>
          <w:szCs w:val="20"/>
          <w:lang w:eastAsia="zh-CN"/>
        </w:rPr>
      </w:pPr>
      <w:r>
        <w:rPr>
          <w:rFonts w:eastAsia="Times New Roman"/>
          <w:lang w:eastAsia="zh-CN"/>
        </w:rPr>
        <w:t>Утвердить схему теплоснабжения муниципального образования Дмитриевский сельсовет Бугурусланского района Оренбургской области</w:t>
      </w:r>
      <w:r w:rsidRPr="00A77394">
        <w:rPr>
          <w:rFonts w:eastAsia="Times New Roman"/>
          <w:lang w:eastAsia="zh-CN"/>
        </w:rPr>
        <w:t xml:space="preserve"> согласно приложению.</w:t>
      </w:r>
    </w:p>
    <w:p w14:paraId="24FD0B26" w14:textId="77777777" w:rsidR="00936329" w:rsidRPr="00A77394" w:rsidRDefault="00936329" w:rsidP="00A77394">
      <w:pPr>
        <w:numPr>
          <w:ilvl w:val="0"/>
          <w:numId w:val="9"/>
        </w:numPr>
        <w:suppressAutoHyphens/>
        <w:spacing w:line="240" w:lineRule="auto"/>
        <w:ind w:firstLine="360"/>
        <w:jc w:val="both"/>
        <w:rPr>
          <w:rFonts w:eastAsia="Times New Roman"/>
          <w:sz w:val="20"/>
          <w:szCs w:val="20"/>
          <w:lang w:eastAsia="zh-CN"/>
        </w:rPr>
      </w:pPr>
      <w:r>
        <w:rPr>
          <w:rFonts w:eastAsia="Times New Roman"/>
          <w:lang w:eastAsia="zh-CN"/>
        </w:rPr>
        <w:t xml:space="preserve">Постановление администрации муниципального образования Дмитриевский сельсовет № 16-п от 25.11.2013 </w:t>
      </w:r>
      <w:proofErr w:type="spellStart"/>
      <w:r>
        <w:rPr>
          <w:rFonts w:eastAsia="Times New Roman"/>
          <w:lang w:eastAsia="zh-CN"/>
        </w:rPr>
        <w:t>гда</w:t>
      </w:r>
      <w:proofErr w:type="spellEnd"/>
      <w:r>
        <w:rPr>
          <w:rFonts w:eastAsia="Times New Roman"/>
          <w:lang w:eastAsia="zh-CN"/>
        </w:rPr>
        <w:t xml:space="preserve"> </w:t>
      </w:r>
      <w:proofErr w:type="gramStart"/>
      <w:r>
        <w:rPr>
          <w:rFonts w:eastAsia="Times New Roman"/>
          <w:lang w:eastAsia="zh-CN"/>
        </w:rPr>
        <w:t>« Об</w:t>
      </w:r>
      <w:proofErr w:type="gramEnd"/>
      <w:r>
        <w:rPr>
          <w:rFonts w:eastAsia="Times New Roman"/>
          <w:lang w:eastAsia="zh-CN"/>
        </w:rPr>
        <w:t xml:space="preserve"> утверждении схем теплоснабжения, водоснабжения и водоотведения муниципального образования «Дмитриевский сельсовет» считать утратившим силу.</w:t>
      </w:r>
    </w:p>
    <w:p w14:paraId="1AA18075" w14:textId="77777777" w:rsidR="00A77394" w:rsidRPr="00A77394" w:rsidRDefault="00A77394" w:rsidP="00A77394">
      <w:pPr>
        <w:numPr>
          <w:ilvl w:val="0"/>
          <w:numId w:val="9"/>
        </w:numPr>
        <w:suppressAutoHyphens/>
        <w:spacing w:line="240" w:lineRule="auto"/>
        <w:ind w:firstLine="360"/>
        <w:jc w:val="both"/>
        <w:rPr>
          <w:rFonts w:eastAsia="Times New Roman"/>
          <w:sz w:val="20"/>
          <w:szCs w:val="20"/>
          <w:lang w:eastAsia="zh-CN"/>
        </w:rPr>
      </w:pPr>
      <w:r w:rsidRPr="00A77394">
        <w:rPr>
          <w:rFonts w:eastAsia="Times New Roman"/>
          <w:lang w:eastAsia="zh-CN"/>
        </w:rPr>
        <w:t xml:space="preserve">Постановление обнародовать в установленном порядке и разместить на официальном сайте администрации </w:t>
      </w:r>
      <w:r>
        <w:rPr>
          <w:rFonts w:eastAsia="Times New Roman"/>
          <w:lang w:eastAsia="zh-CN"/>
        </w:rPr>
        <w:t>Дмитриев</w:t>
      </w:r>
      <w:r w:rsidRPr="00A77394">
        <w:rPr>
          <w:rFonts w:eastAsia="Times New Roman"/>
          <w:lang w:eastAsia="zh-CN"/>
        </w:rPr>
        <w:t>ского сельсовета.</w:t>
      </w:r>
    </w:p>
    <w:p w14:paraId="40C9BF34" w14:textId="77777777" w:rsidR="00A77394" w:rsidRPr="00A77394" w:rsidRDefault="00A77394" w:rsidP="00A77394">
      <w:pPr>
        <w:numPr>
          <w:ilvl w:val="0"/>
          <w:numId w:val="9"/>
        </w:numPr>
        <w:suppressAutoHyphens/>
        <w:spacing w:line="240" w:lineRule="auto"/>
        <w:ind w:firstLine="360"/>
        <w:jc w:val="both"/>
        <w:rPr>
          <w:rFonts w:eastAsia="Times New Roman"/>
          <w:sz w:val="20"/>
          <w:szCs w:val="20"/>
          <w:lang w:eastAsia="zh-CN"/>
        </w:rPr>
      </w:pPr>
      <w:r w:rsidRPr="00A77394">
        <w:rPr>
          <w:rFonts w:eastAsia="Times New Roman"/>
          <w:lang w:eastAsia="zh-CN"/>
        </w:rPr>
        <w:t>Контроль за выполнением настоящего постановления оставляю за собой.</w:t>
      </w:r>
    </w:p>
    <w:p w14:paraId="16B8F84C" w14:textId="77777777" w:rsidR="00A77394" w:rsidRPr="00A77394" w:rsidRDefault="00A77394" w:rsidP="00A77394">
      <w:pPr>
        <w:numPr>
          <w:ilvl w:val="0"/>
          <w:numId w:val="9"/>
        </w:numPr>
        <w:suppressAutoHyphens/>
        <w:spacing w:line="240" w:lineRule="auto"/>
        <w:ind w:firstLine="360"/>
        <w:jc w:val="both"/>
        <w:rPr>
          <w:rFonts w:eastAsia="Times New Roman"/>
          <w:sz w:val="20"/>
          <w:szCs w:val="20"/>
          <w:lang w:eastAsia="zh-CN"/>
        </w:rPr>
      </w:pPr>
      <w:r w:rsidRPr="00A77394">
        <w:rPr>
          <w:rFonts w:eastAsia="Times New Roman"/>
          <w:lang w:eastAsia="zh-CN"/>
        </w:rPr>
        <w:t>Постановление вступает в силу после его официального опубликования (обнародования).</w:t>
      </w:r>
    </w:p>
    <w:p w14:paraId="511A3D3F" w14:textId="77777777" w:rsidR="00A77394" w:rsidRPr="00A77394" w:rsidRDefault="00A77394" w:rsidP="00A77394">
      <w:pPr>
        <w:tabs>
          <w:tab w:val="left" w:pos="2205"/>
        </w:tabs>
        <w:suppressAutoHyphens/>
        <w:jc w:val="both"/>
        <w:rPr>
          <w:rFonts w:eastAsia="Times New Roman"/>
          <w:sz w:val="20"/>
          <w:szCs w:val="20"/>
          <w:lang w:eastAsia="zh-CN"/>
        </w:rPr>
      </w:pPr>
      <w:r w:rsidRPr="00A77394">
        <w:rPr>
          <w:rFonts w:eastAsia="Times New Roman"/>
          <w:lang w:eastAsia="zh-CN"/>
        </w:rPr>
        <w:tab/>
      </w:r>
    </w:p>
    <w:p w14:paraId="76AC7838" w14:textId="77777777" w:rsidR="00A77394" w:rsidRPr="00A77394" w:rsidRDefault="00A77394" w:rsidP="00A77394">
      <w:pPr>
        <w:suppressAutoHyphens/>
        <w:jc w:val="both"/>
        <w:rPr>
          <w:rFonts w:eastAsia="Times New Roman"/>
          <w:lang w:eastAsia="zh-CN"/>
        </w:rPr>
      </w:pPr>
    </w:p>
    <w:p w14:paraId="518CF07B" w14:textId="77777777" w:rsidR="00A77394" w:rsidRPr="00A77394" w:rsidRDefault="00A77394" w:rsidP="00A77394">
      <w:pPr>
        <w:suppressAutoHyphens/>
        <w:jc w:val="both"/>
        <w:rPr>
          <w:rFonts w:eastAsia="Times New Roman"/>
          <w:lang w:eastAsia="zh-CN"/>
        </w:rPr>
      </w:pPr>
    </w:p>
    <w:p w14:paraId="26F28D81" w14:textId="77777777" w:rsidR="00A77394" w:rsidRPr="00A77394" w:rsidRDefault="00A77394" w:rsidP="00A77394">
      <w:pPr>
        <w:suppressAutoHyphens/>
        <w:jc w:val="both"/>
        <w:rPr>
          <w:rFonts w:eastAsia="Times New Roman"/>
          <w:sz w:val="20"/>
          <w:szCs w:val="20"/>
          <w:lang w:eastAsia="zh-CN"/>
        </w:rPr>
      </w:pPr>
      <w:r w:rsidRPr="00A77394">
        <w:rPr>
          <w:rFonts w:eastAsia="Times New Roman"/>
          <w:lang w:eastAsia="zh-CN"/>
        </w:rPr>
        <w:t xml:space="preserve">Глава муниципального образования                               </w:t>
      </w:r>
      <w:r>
        <w:rPr>
          <w:rFonts w:eastAsia="Times New Roman"/>
          <w:lang w:eastAsia="zh-CN"/>
        </w:rPr>
        <w:t xml:space="preserve">                  Н. Ф. Марчук</w:t>
      </w:r>
    </w:p>
    <w:p w14:paraId="422B5A24" w14:textId="77777777" w:rsidR="00A77394" w:rsidRPr="00A77394" w:rsidRDefault="00A77394" w:rsidP="00A77394">
      <w:pPr>
        <w:suppressAutoHyphens/>
        <w:jc w:val="both"/>
        <w:rPr>
          <w:rFonts w:eastAsia="Times New Roman"/>
          <w:lang w:eastAsia="zh-CN"/>
        </w:rPr>
      </w:pPr>
    </w:p>
    <w:p w14:paraId="142DED79" w14:textId="77777777" w:rsidR="00A77394" w:rsidRPr="00A77394" w:rsidRDefault="00A77394" w:rsidP="00A77394">
      <w:pPr>
        <w:suppressAutoHyphens/>
        <w:jc w:val="both"/>
        <w:rPr>
          <w:rFonts w:eastAsia="Times New Roman"/>
          <w:lang w:eastAsia="zh-CN"/>
        </w:rPr>
      </w:pPr>
    </w:p>
    <w:p w14:paraId="40FBFEFE" w14:textId="77777777" w:rsidR="00A77394" w:rsidRPr="00A77394" w:rsidRDefault="00A77394" w:rsidP="00A77394">
      <w:pPr>
        <w:suppressAutoHyphens/>
        <w:jc w:val="both"/>
        <w:rPr>
          <w:rFonts w:eastAsia="Times New Roman"/>
          <w:lang w:eastAsia="zh-CN"/>
        </w:rPr>
      </w:pPr>
    </w:p>
    <w:p w14:paraId="1E722D6B" w14:textId="77777777" w:rsidR="00A77394" w:rsidRPr="00A77394" w:rsidRDefault="00A77394" w:rsidP="00A77394">
      <w:pPr>
        <w:suppressAutoHyphens/>
        <w:jc w:val="both"/>
        <w:rPr>
          <w:rFonts w:eastAsia="Times New Roman"/>
          <w:lang w:eastAsia="zh-CN"/>
        </w:rPr>
      </w:pPr>
    </w:p>
    <w:p w14:paraId="1D451EDD" w14:textId="77777777" w:rsidR="00A77394" w:rsidRPr="00A77394" w:rsidRDefault="00A77394" w:rsidP="00A77394">
      <w:pPr>
        <w:suppressAutoHyphens/>
        <w:jc w:val="both"/>
        <w:rPr>
          <w:rFonts w:eastAsia="Times New Roman"/>
          <w:sz w:val="20"/>
          <w:szCs w:val="20"/>
          <w:lang w:eastAsia="zh-CN"/>
        </w:rPr>
      </w:pPr>
      <w:r w:rsidRPr="00A77394">
        <w:rPr>
          <w:rFonts w:eastAsia="Times New Roman"/>
          <w:sz w:val="24"/>
          <w:szCs w:val="24"/>
          <w:lang w:eastAsia="zh-CN"/>
        </w:rPr>
        <w:t>Разослано: в дело, администрацию Бугурусланского района, Бугурусланской межрайонной прокуратуре</w:t>
      </w:r>
    </w:p>
    <w:tbl>
      <w:tblPr>
        <w:tblW w:w="0" w:type="auto"/>
        <w:tblInd w:w="-459" w:type="dxa"/>
        <w:tblLayout w:type="fixed"/>
        <w:tblLook w:val="0000" w:firstRow="0" w:lastRow="0" w:firstColumn="0" w:lastColumn="0" w:noHBand="0" w:noVBand="0"/>
      </w:tblPr>
      <w:tblGrid>
        <w:gridCol w:w="3544"/>
        <w:gridCol w:w="6946"/>
      </w:tblGrid>
      <w:tr w:rsidR="00A77394" w:rsidRPr="00A77394" w14:paraId="69840B81" w14:textId="77777777" w:rsidTr="00A77394">
        <w:trPr>
          <w:trHeight w:val="2702"/>
        </w:trPr>
        <w:tc>
          <w:tcPr>
            <w:tcW w:w="3544" w:type="dxa"/>
            <w:shd w:val="clear" w:color="auto" w:fill="auto"/>
          </w:tcPr>
          <w:p w14:paraId="7FBDD893" w14:textId="77777777" w:rsidR="00A77394" w:rsidRPr="00A77394" w:rsidRDefault="00A77394" w:rsidP="00A77394">
            <w:pPr>
              <w:suppressAutoHyphens/>
              <w:autoSpaceDE w:val="0"/>
              <w:snapToGrid w:val="0"/>
              <w:spacing w:line="240" w:lineRule="auto"/>
              <w:ind w:left="885" w:right="1026"/>
              <w:rPr>
                <w:rFonts w:eastAsia="Times New Roman"/>
                <w:sz w:val="24"/>
                <w:szCs w:val="24"/>
                <w:lang w:eastAsia="ru-RU"/>
              </w:rPr>
            </w:pPr>
          </w:p>
        </w:tc>
        <w:tc>
          <w:tcPr>
            <w:tcW w:w="6946" w:type="dxa"/>
            <w:shd w:val="clear" w:color="auto" w:fill="auto"/>
          </w:tcPr>
          <w:p w14:paraId="312A8CDE" w14:textId="77777777" w:rsidR="00A77394" w:rsidRPr="00A77394" w:rsidRDefault="00A77394" w:rsidP="00A77394">
            <w:pPr>
              <w:widowControl w:val="0"/>
              <w:suppressAutoHyphens/>
              <w:autoSpaceDE w:val="0"/>
              <w:spacing w:line="240" w:lineRule="auto"/>
              <w:ind w:right="175" w:firstLine="34"/>
              <w:jc w:val="right"/>
              <w:rPr>
                <w:rFonts w:ascii="Arial" w:eastAsia="Times New Roman" w:hAnsi="Arial" w:cs="Arial"/>
                <w:sz w:val="22"/>
                <w:szCs w:val="22"/>
                <w:lang w:eastAsia="zh-CN"/>
              </w:rPr>
            </w:pPr>
            <w:r w:rsidRPr="00A77394">
              <w:rPr>
                <w:rFonts w:eastAsia="Times New Roman"/>
                <w:lang w:eastAsia="ru-RU"/>
              </w:rPr>
              <w:t>Приложение к постановлению</w:t>
            </w:r>
          </w:p>
          <w:p w14:paraId="486AF817" w14:textId="77777777" w:rsidR="00A77394" w:rsidRPr="00A77394" w:rsidRDefault="00A77394" w:rsidP="00A77394">
            <w:pPr>
              <w:widowControl w:val="0"/>
              <w:suppressAutoHyphens/>
              <w:autoSpaceDE w:val="0"/>
              <w:spacing w:line="240" w:lineRule="auto"/>
              <w:ind w:right="175" w:firstLine="34"/>
              <w:jc w:val="right"/>
              <w:rPr>
                <w:rFonts w:ascii="Arial" w:eastAsia="Times New Roman" w:hAnsi="Arial" w:cs="Arial"/>
                <w:sz w:val="22"/>
                <w:szCs w:val="22"/>
                <w:lang w:eastAsia="zh-CN"/>
              </w:rPr>
            </w:pPr>
            <w:r w:rsidRPr="00A77394">
              <w:rPr>
                <w:rFonts w:eastAsia="Times New Roman"/>
                <w:lang w:eastAsia="ru-RU"/>
              </w:rPr>
              <w:t xml:space="preserve">администрации </w:t>
            </w:r>
            <w:r>
              <w:rPr>
                <w:rFonts w:eastAsia="Times New Roman"/>
                <w:lang w:eastAsia="ru-RU"/>
              </w:rPr>
              <w:t>Дмитриев</w:t>
            </w:r>
            <w:r w:rsidRPr="00A77394">
              <w:rPr>
                <w:rFonts w:eastAsia="Times New Roman"/>
                <w:lang w:eastAsia="ru-RU"/>
              </w:rPr>
              <w:t>ского сельсовета</w:t>
            </w:r>
          </w:p>
          <w:p w14:paraId="4ABC6338" w14:textId="77777777" w:rsidR="00A77394" w:rsidRPr="00A77394" w:rsidRDefault="00A77394" w:rsidP="00A77394">
            <w:pPr>
              <w:widowControl w:val="0"/>
              <w:suppressAutoHyphens/>
              <w:autoSpaceDE w:val="0"/>
              <w:spacing w:line="240" w:lineRule="auto"/>
              <w:ind w:right="175" w:firstLine="34"/>
              <w:jc w:val="right"/>
              <w:rPr>
                <w:rFonts w:ascii="Arial" w:eastAsia="Times New Roman" w:hAnsi="Arial" w:cs="Arial"/>
                <w:sz w:val="22"/>
                <w:szCs w:val="22"/>
                <w:lang w:eastAsia="zh-CN"/>
              </w:rPr>
            </w:pPr>
            <w:r>
              <w:rPr>
                <w:rFonts w:eastAsia="Times New Roman"/>
                <w:lang w:eastAsia="ru-RU"/>
              </w:rPr>
              <w:t>от 04.12.2020 № 59</w:t>
            </w:r>
          </w:p>
          <w:p w14:paraId="38374585" w14:textId="77777777" w:rsidR="00A77394" w:rsidRPr="00A77394" w:rsidRDefault="00A77394" w:rsidP="00A77394">
            <w:pPr>
              <w:widowControl w:val="0"/>
              <w:suppressAutoHyphens/>
              <w:autoSpaceDE w:val="0"/>
              <w:spacing w:line="240" w:lineRule="auto"/>
              <w:ind w:right="175" w:firstLine="34"/>
              <w:jc w:val="right"/>
              <w:rPr>
                <w:rFonts w:eastAsia="Times New Roman"/>
                <w:lang w:eastAsia="ru-RU"/>
              </w:rPr>
            </w:pPr>
          </w:p>
          <w:p w14:paraId="3B72C18E" w14:textId="77777777" w:rsidR="00A77394" w:rsidRPr="00A77394" w:rsidRDefault="00A77394" w:rsidP="00A77394">
            <w:pPr>
              <w:widowControl w:val="0"/>
              <w:suppressAutoHyphens/>
              <w:autoSpaceDE w:val="0"/>
              <w:spacing w:line="240" w:lineRule="auto"/>
              <w:ind w:right="175" w:firstLine="34"/>
              <w:jc w:val="right"/>
              <w:rPr>
                <w:rFonts w:eastAsia="Times New Roman"/>
                <w:lang w:eastAsia="ru-RU"/>
              </w:rPr>
            </w:pPr>
          </w:p>
          <w:p w14:paraId="3C782DF1" w14:textId="77777777" w:rsidR="00A77394" w:rsidRPr="00A77394" w:rsidRDefault="00A77394" w:rsidP="00A77394">
            <w:pPr>
              <w:widowControl w:val="0"/>
              <w:tabs>
                <w:tab w:val="left" w:pos="1221"/>
              </w:tabs>
              <w:suppressAutoHyphens/>
              <w:spacing w:line="240" w:lineRule="auto"/>
              <w:ind w:left="1994"/>
              <w:jc w:val="both"/>
              <w:rPr>
                <w:rFonts w:eastAsia="Times New Roman"/>
                <w:b/>
                <w:bCs/>
                <w:sz w:val="19"/>
                <w:szCs w:val="19"/>
                <w:lang w:eastAsia="zh-CN"/>
              </w:rPr>
            </w:pPr>
            <w:r w:rsidRPr="00A77394">
              <w:rPr>
                <w:rFonts w:eastAsia="Times New Roman"/>
                <w:bCs/>
                <w:lang w:eastAsia="zh-CN"/>
              </w:rPr>
              <w:t xml:space="preserve">УТВЕРЖДЕНА </w:t>
            </w:r>
          </w:p>
          <w:p w14:paraId="698749B8" w14:textId="77777777" w:rsidR="00A77394" w:rsidRPr="00A77394" w:rsidRDefault="00A77394" w:rsidP="00A77394">
            <w:pPr>
              <w:widowControl w:val="0"/>
              <w:tabs>
                <w:tab w:val="left" w:pos="1221"/>
              </w:tabs>
              <w:suppressAutoHyphens/>
              <w:spacing w:line="240" w:lineRule="auto"/>
              <w:ind w:left="1994"/>
              <w:jc w:val="both"/>
              <w:rPr>
                <w:rFonts w:eastAsia="Times New Roman"/>
                <w:b/>
                <w:bCs/>
                <w:sz w:val="19"/>
                <w:szCs w:val="19"/>
                <w:lang w:eastAsia="zh-CN"/>
              </w:rPr>
            </w:pPr>
            <w:r w:rsidRPr="00A77394">
              <w:rPr>
                <w:rFonts w:eastAsia="Times New Roman"/>
                <w:bCs/>
                <w:lang w:eastAsia="zh-CN"/>
              </w:rPr>
              <w:t xml:space="preserve">постановлением Администрации </w:t>
            </w:r>
            <w:r>
              <w:rPr>
                <w:rFonts w:eastAsia="Times New Roman"/>
                <w:bCs/>
                <w:lang w:eastAsia="zh-CN"/>
              </w:rPr>
              <w:t>Дмитриев</w:t>
            </w:r>
            <w:r w:rsidRPr="00A77394">
              <w:rPr>
                <w:rFonts w:eastAsia="Times New Roman"/>
                <w:bCs/>
                <w:lang w:eastAsia="zh-CN"/>
              </w:rPr>
              <w:t>ского сельсовета Бугурусланского района</w:t>
            </w:r>
          </w:p>
          <w:p w14:paraId="06240984" w14:textId="77777777" w:rsidR="00A77394" w:rsidRPr="00A77394" w:rsidRDefault="00A77394" w:rsidP="00A77394">
            <w:pPr>
              <w:widowControl w:val="0"/>
              <w:tabs>
                <w:tab w:val="left" w:pos="1221"/>
              </w:tabs>
              <w:suppressAutoHyphens/>
              <w:spacing w:line="240" w:lineRule="auto"/>
              <w:ind w:left="1994"/>
              <w:jc w:val="both"/>
              <w:rPr>
                <w:rFonts w:eastAsia="Times New Roman"/>
                <w:b/>
                <w:bCs/>
                <w:sz w:val="19"/>
                <w:szCs w:val="19"/>
                <w:lang w:eastAsia="zh-CN"/>
              </w:rPr>
            </w:pPr>
            <w:r>
              <w:rPr>
                <w:rFonts w:eastAsia="Times New Roman"/>
                <w:bCs/>
                <w:lang w:eastAsia="zh-CN"/>
              </w:rPr>
              <w:t xml:space="preserve">от </w:t>
            </w:r>
            <w:proofErr w:type="gramStart"/>
            <w:r>
              <w:rPr>
                <w:rFonts w:eastAsia="Times New Roman"/>
                <w:bCs/>
                <w:lang w:eastAsia="zh-CN"/>
              </w:rPr>
              <w:t>04.12.2020  №</w:t>
            </w:r>
            <w:proofErr w:type="gramEnd"/>
            <w:r>
              <w:rPr>
                <w:rFonts w:eastAsia="Times New Roman"/>
                <w:bCs/>
                <w:lang w:eastAsia="zh-CN"/>
              </w:rPr>
              <w:t xml:space="preserve">  59</w:t>
            </w:r>
          </w:p>
          <w:p w14:paraId="2F8DAF1F" w14:textId="77777777" w:rsidR="00A77394" w:rsidRPr="00A77394" w:rsidRDefault="00A77394" w:rsidP="00A77394">
            <w:pPr>
              <w:widowControl w:val="0"/>
              <w:suppressAutoHyphens/>
              <w:autoSpaceDE w:val="0"/>
              <w:spacing w:line="240" w:lineRule="auto"/>
              <w:ind w:right="175" w:firstLine="34"/>
              <w:jc w:val="right"/>
              <w:rPr>
                <w:rFonts w:eastAsia="Times New Roman"/>
                <w:b/>
                <w:sz w:val="24"/>
                <w:szCs w:val="24"/>
                <w:lang w:eastAsia="ru-RU"/>
              </w:rPr>
            </w:pPr>
          </w:p>
        </w:tc>
      </w:tr>
    </w:tbl>
    <w:p w14:paraId="09BA4C80" w14:textId="77777777" w:rsidR="00A77394" w:rsidRPr="00A77394" w:rsidRDefault="00A77394" w:rsidP="00A77394">
      <w:pPr>
        <w:suppressAutoHyphens/>
        <w:autoSpaceDE w:val="0"/>
        <w:spacing w:line="240" w:lineRule="auto"/>
        <w:ind w:right="175"/>
        <w:rPr>
          <w:rFonts w:eastAsia="Times New Roman"/>
          <w:sz w:val="24"/>
          <w:szCs w:val="24"/>
          <w:lang w:eastAsia="zh-CN"/>
        </w:rPr>
      </w:pPr>
    </w:p>
    <w:p w14:paraId="4B158EE9" w14:textId="77777777" w:rsidR="00A77394" w:rsidRPr="00A77394" w:rsidRDefault="00A77394" w:rsidP="00A77394">
      <w:pPr>
        <w:suppressAutoHyphens/>
        <w:autoSpaceDE w:val="0"/>
        <w:spacing w:line="240" w:lineRule="auto"/>
        <w:ind w:right="175"/>
        <w:jc w:val="right"/>
        <w:rPr>
          <w:rFonts w:eastAsia="Times New Roman"/>
          <w:sz w:val="24"/>
          <w:szCs w:val="24"/>
          <w:lang w:eastAsia="zh-CN"/>
        </w:rPr>
      </w:pPr>
    </w:p>
    <w:p w14:paraId="67A1B6A6" w14:textId="77777777" w:rsidR="00CC4AF8" w:rsidRPr="00CC4AF8" w:rsidRDefault="00CC4AF8" w:rsidP="00CC4AF8">
      <w:pPr>
        <w:shd w:val="clear" w:color="auto" w:fill="FFFFFF"/>
        <w:spacing w:before="10" w:line="240" w:lineRule="auto"/>
        <w:ind w:right="101"/>
        <w:rPr>
          <w:rFonts w:eastAsia="Times New Roman"/>
          <w:b/>
          <w:bCs/>
          <w:spacing w:val="1"/>
          <w:sz w:val="56"/>
          <w:szCs w:val="56"/>
          <w:lang w:eastAsia="ru-RU"/>
        </w:rPr>
      </w:pPr>
      <w:r w:rsidRPr="00CC4AF8">
        <w:rPr>
          <w:rFonts w:eastAsia="Times New Roman"/>
          <w:b/>
          <w:bCs/>
          <w:spacing w:val="1"/>
          <w:sz w:val="56"/>
          <w:szCs w:val="56"/>
          <w:lang w:eastAsia="ru-RU"/>
        </w:rPr>
        <w:t xml:space="preserve">СХЕМА </w:t>
      </w:r>
    </w:p>
    <w:p w14:paraId="41E8E183" w14:textId="77777777" w:rsidR="00CC4AF8" w:rsidRPr="00CC4AF8" w:rsidRDefault="00CC4AF8" w:rsidP="00CC4AF8">
      <w:pPr>
        <w:shd w:val="clear" w:color="auto" w:fill="FFFFFF"/>
        <w:spacing w:before="10" w:line="240" w:lineRule="auto"/>
        <w:ind w:right="101"/>
        <w:rPr>
          <w:rFonts w:eastAsia="Times New Roman"/>
          <w:b/>
          <w:bCs/>
          <w:spacing w:val="1"/>
          <w:sz w:val="56"/>
          <w:szCs w:val="56"/>
          <w:lang w:eastAsia="ru-RU"/>
        </w:rPr>
      </w:pPr>
      <w:r w:rsidRPr="00CC4AF8">
        <w:rPr>
          <w:rFonts w:eastAsia="Times New Roman"/>
          <w:b/>
          <w:bCs/>
          <w:spacing w:val="1"/>
          <w:sz w:val="56"/>
          <w:szCs w:val="56"/>
          <w:lang w:eastAsia="ru-RU"/>
        </w:rPr>
        <w:t>ТЕПЛОСНАБЖЕНИЯ</w:t>
      </w:r>
    </w:p>
    <w:p w14:paraId="1E2024F3" w14:textId="77777777" w:rsidR="00CC4AF8" w:rsidRPr="00CC4AF8" w:rsidRDefault="00CC4AF8" w:rsidP="00CC4AF8">
      <w:pPr>
        <w:shd w:val="clear" w:color="auto" w:fill="FFFFFF"/>
        <w:spacing w:before="10" w:line="240" w:lineRule="auto"/>
        <w:ind w:right="101"/>
        <w:rPr>
          <w:rFonts w:eastAsia="Times New Roman"/>
          <w:b/>
          <w:bCs/>
          <w:spacing w:val="1"/>
          <w:sz w:val="56"/>
          <w:szCs w:val="56"/>
          <w:lang w:eastAsia="ru-RU"/>
        </w:rPr>
      </w:pPr>
    </w:p>
    <w:p w14:paraId="52364742" w14:textId="77777777" w:rsidR="00CC4AF8" w:rsidRPr="00CC4AF8" w:rsidRDefault="00CC4AF8" w:rsidP="00CC4AF8">
      <w:pPr>
        <w:shd w:val="clear" w:color="auto" w:fill="FFFFFF"/>
        <w:spacing w:before="10" w:line="240" w:lineRule="auto"/>
        <w:ind w:right="101"/>
        <w:rPr>
          <w:rFonts w:eastAsia="Times New Roman"/>
          <w:b/>
          <w:bCs/>
          <w:spacing w:val="1"/>
          <w:sz w:val="56"/>
          <w:szCs w:val="56"/>
          <w:lang w:eastAsia="ru-RU"/>
        </w:rPr>
      </w:pPr>
      <w:r w:rsidRPr="00CC4AF8">
        <w:rPr>
          <w:rFonts w:eastAsia="Times New Roman"/>
          <w:b/>
          <w:bCs/>
          <w:spacing w:val="1"/>
          <w:sz w:val="56"/>
          <w:szCs w:val="56"/>
          <w:lang w:eastAsia="ru-RU"/>
        </w:rPr>
        <w:t>муниципального образования</w:t>
      </w:r>
    </w:p>
    <w:p w14:paraId="075885AC" w14:textId="77777777" w:rsidR="00CC4AF8" w:rsidRPr="00CC4AF8" w:rsidRDefault="00CC4AF8" w:rsidP="00CC4AF8">
      <w:pPr>
        <w:shd w:val="clear" w:color="auto" w:fill="FFFFFF"/>
        <w:spacing w:before="10" w:line="240" w:lineRule="auto"/>
        <w:ind w:right="101"/>
        <w:rPr>
          <w:rFonts w:eastAsia="Times New Roman"/>
          <w:b/>
          <w:bCs/>
          <w:spacing w:val="1"/>
          <w:sz w:val="56"/>
          <w:szCs w:val="56"/>
          <w:lang w:eastAsia="ru-RU"/>
        </w:rPr>
      </w:pPr>
      <w:r w:rsidRPr="00CC4AF8">
        <w:rPr>
          <w:rFonts w:eastAsia="Times New Roman"/>
          <w:b/>
          <w:bCs/>
          <w:spacing w:val="1"/>
          <w:sz w:val="56"/>
          <w:szCs w:val="56"/>
          <w:lang w:eastAsia="ru-RU"/>
        </w:rPr>
        <w:t>Дмитриевский сельсовет</w:t>
      </w:r>
    </w:p>
    <w:p w14:paraId="6A0CD107" w14:textId="77777777" w:rsidR="00CC4AF8" w:rsidRPr="00CC4AF8" w:rsidRDefault="00CC4AF8" w:rsidP="00CC4AF8">
      <w:pPr>
        <w:shd w:val="clear" w:color="auto" w:fill="FFFFFF"/>
        <w:spacing w:before="10" w:line="240" w:lineRule="auto"/>
        <w:ind w:right="101"/>
        <w:rPr>
          <w:rFonts w:eastAsia="Times New Roman"/>
          <w:b/>
          <w:sz w:val="40"/>
          <w:szCs w:val="40"/>
          <w:lang w:eastAsia="ru-RU"/>
        </w:rPr>
      </w:pPr>
    </w:p>
    <w:p w14:paraId="08BBE691" w14:textId="77777777" w:rsidR="00CC4AF8" w:rsidRPr="00CC4AF8" w:rsidRDefault="00CC4AF8" w:rsidP="00CC4AF8">
      <w:pPr>
        <w:spacing w:line="240" w:lineRule="auto"/>
        <w:jc w:val="both"/>
        <w:rPr>
          <w:rFonts w:eastAsia="Times New Roman"/>
          <w:sz w:val="26"/>
          <w:szCs w:val="26"/>
          <w:lang w:eastAsia="ru-RU"/>
        </w:rPr>
      </w:pPr>
    </w:p>
    <w:p w14:paraId="2B89072B" w14:textId="77777777" w:rsidR="00CC4AF8" w:rsidRPr="00CC4AF8" w:rsidRDefault="00CC4AF8" w:rsidP="00CC4AF8">
      <w:pPr>
        <w:spacing w:line="240" w:lineRule="auto"/>
        <w:jc w:val="both"/>
        <w:rPr>
          <w:rFonts w:eastAsia="Times New Roman"/>
          <w:sz w:val="26"/>
          <w:szCs w:val="26"/>
          <w:lang w:eastAsia="ru-RU"/>
        </w:rPr>
      </w:pPr>
      <w:r w:rsidRPr="00CC4AF8">
        <w:rPr>
          <w:rFonts w:eastAsia="Times New Roman"/>
          <w:sz w:val="26"/>
          <w:szCs w:val="26"/>
          <w:lang w:eastAsia="ru-RU"/>
        </w:rPr>
        <w:t xml:space="preserve">                                                 </w:t>
      </w:r>
    </w:p>
    <w:p w14:paraId="42E4C2D4" w14:textId="77777777" w:rsidR="00CC4AF8" w:rsidRPr="00CC4AF8" w:rsidRDefault="00CC4AF8" w:rsidP="00CC4AF8">
      <w:pPr>
        <w:spacing w:line="240" w:lineRule="auto"/>
        <w:jc w:val="both"/>
        <w:rPr>
          <w:rFonts w:eastAsia="Times New Roman"/>
          <w:sz w:val="26"/>
          <w:szCs w:val="26"/>
          <w:lang w:eastAsia="ru-RU"/>
        </w:rPr>
      </w:pPr>
    </w:p>
    <w:p w14:paraId="5D13206C" w14:textId="77777777" w:rsidR="00CC4AF8" w:rsidRPr="00CC4AF8" w:rsidRDefault="00CC4AF8" w:rsidP="00CC4AF8">
      <w:pPr>
        <w:spacing w:line="240" w:lineRule="auto"/>
        <w:jc w:val="both"/>
        <w:rPr>
          <w:rFonts w:eastAsia="Times New Roman"/>
          <w:sz w:val="26"/>
          <w:szCs w:val="26"/>
          <w:lang w:eastAsia="ru-RU"/>
        </w:rPr>
      </w:pPr>
    </w:p>
    <w:p w14:paraId="41CFAE2B" w14:textId="77777777" w:rsidR="00CC4AF8" w:rsidRPr="00CC4AF8" w:rsidRDefault="00CC4AF8" w:rsidP="00CC4AF8">
      <w:pPr>
        <w:spacing w:line="240" w:lineRule="auto"/>
        <w:jc w:val="both"/>
        <w:rPr>
          <w:rFonts w:eastAsia="Times New Roman"/>
          <w:sz w:val="26"/>
          <w:szCs w:val="26"/>
          <w:lang w:eastAsia="ru-RU"/>
        </w:rPr>
      </w:pPr>
    </w:p>
    <w:p w14:paraId="575986C7" w14:textId="77777777" w:rsidR="00CC4AF8" w:rsidRPr="00CC4AF8" w:rsidRDefault="00CC4AF8" w:rsidP="00CC4AF8">
      <w:pPr>
        <w:spacing w:line="240" w:lineRule="auto"/>
        <w:jc w:val="both"/>
        <w:rPr>
          <w:rFonts w:eastAsia="Times New Roman"/>
          <w:sz w:val="26"/>
          <w:szCs w:val="26"/>
          <w:lang w:eastAsia="ru-RU"/>
        </w:rPr>
      </w:pPr>
    </w:p>
    <w:p w14:paraId="2094745C" w14:textId="77777777" w:rsidR="00CC4AF8" w:rsidRPr="00CC4AF8" w:rsidRDefault="00CC4AF8" w:rsidP="00CC4AF8">
      <w:pPr>
        <w:spacing w:line="240" w:lineRule="auto"/>
        <w:jc w:val="both"/>
        <w:rPr>
          <w:rFonts w:eastAsia="Times New Roman"/>
          <w:sz w:val="26"/>
          <w:szCs w:val="26"/>
          <w:lang w:eastAsia="ru-RU"/>
        </w:rPr>
      </w:pPr>
    </w:p>
    <w:p w14:paraId="7A40AEC2" w14:textId="77777777" w:rsidR="00CC4AF8" w:rsidRPr="00CC4AF8" w:rsidRDefault="00CC4AF8" w:rsidP="00CC4AF8">
      <w:pPr>
        <w:spacing w:line="240" w:lineRule="auto"/>
        <w:jc w:val="both"/>
        <w:rPr>
          <w:rFonts w:eastAsia="Times New Roman"/>
          <w:sz w:val="26"/>
          <w:szCs w:val="26"/>
          <w:lang w:eastAsia="ru-RU"/>
        </w:rPr>
      </w:pPr>
    </w:p>
    <w:p w14:paraId="1E7D314E" w14:textId="77777777" w:rsidR="00CC4AF8" w:rsidRPr="00CC4AF8" w:rsidRDefault="00CC4AF8" w:rsidP="00CC4AF8">
      <w:pPr>
        <w:spacing w:line="240" w:lineRule="auto"/>
        <w:jc w:val="both"/>
        <w:rPr>
          <w:rFonts w:eastAsia="Times New Roman"/>
          <w:sz w:val="26"/>
          <w:szCs w:val="26"/>
          <w:lang w:eastAsia="ru-RU"/>
        </w:rPr>
      </w:pPr>
    </w:p>
    <w:p w14:paraId="43D9354F" w14:textId="77777777" w:rsidR="00CC4AF8" w:rsidRPr="00CC4AF8" w:rsidRDefault="00CC4AF8" w:rsidP="00CC4AF8">
      <w:pPr>
        <w:spacing w:line="240" w:lineRule="auto"/>
        <w:jc w:val="both"/>
        <w:rPr>
          <w:rFonts w:eastAsia="Times New Roman"/>
          <w:sz w:val="26"/>
          <w:szCs w:val="26"/>
          <w:lang w:eastAsia="ru-RU"/>
        </w:rPr>
      </w:pPr>
    </w:p>
    <w:p w14:paraId="7EDEE579" w14:textId="77777777" w:rsidR="00CC4AF8" w:rsidRPr="00CC4AF8" w:rsidRDefault="00CC4AF8" w:rsidP="00CC4AF8">
      <w:pPr>
        <w:spacing w:line="240" w:lineRule="auto"/>
        <w:jc w:val="both"/>
        <w:rPr>
          <w:rFonts w:eastAsia="Times New Roman"/>
          <w:sz w:val="26"/>
          <w:szCs w:val="26"/>
          <w:lang w:eastAsia="ru-RU"/>
        </w:rPr>
      </w:pPr>
    </w:p>
    <w:p w14:paraId="481641A0" w14:textId="77777777" w:rsidR="00CC4AF8" w:rsidRPr="00CC4AF8" w:rsidRDefault="00CC4AF8" w:rsidP="00CC4AF8">
      <w:pPr>
        <w:spacing w:line="240" w:lineRule="auto"/>
        <w:jc w:val="both"/>
        <w:rPr>
          <w:rFonts w:eastAsia="Times New Roman"/>
          <w:sz w:val="26"/>
          <w:szCs w:val="26"/>
          <w:lang w:eastAsia="ru-RU"/>
        </w:rPr>
      </w:pPr>
    </w:p>
    <w:p w14:paraId="18E07BE8" w14:textId="77777777" w:rsidR="00CC4AF8" w:rsidRPr="00CC4AF8" w:rsidRDefault="00CC4AF8" w:rsidP="00CC4AF8">
      <w:pPr>
        <w:spacing w:line="240" w:lineRule="auto"/>
        <w:jc w:val="both"/>
        <w:rPr>
          <w:rFonts w:eastAsia="Times New Roman"/>
          <w:sz w:val="26"/>
          <w:szCs w:val="26"/>
          <w:lang w:eastAsia="ru-RU"/>
        </w:rPr>
      </w:pPr>
    </w:p>
    <w:p w14:paraId="76FE3285" w14:textId="77777777" w:rsidR="00CC4AF8" w:rsidRPr="00CC4AF8" w:rsidRDefault="00CC4AF8" w:rsidP="00CC4AF8">
      <w:pPr>
        <w:spacing w:line="240" w:lineRule="auto"/>
        <w:jc w:val="both"/>
        <w:rPr>
          <w:rFonts w:eastAsia="Times New Roman"/>
          <w:sz w:val="26"/>
          <w:szCs w:val="26"/>
          <w:lang w:eastAsia="ru-RU"/>
        </w:rPr>
      </w:pPr>
    </w:p>
    <w:p w14:paraId="10E4FDD9" w14:textId="77777777" w:rsidR="00CC4AF8" w:rsidRPr="00CC4AF8" w:rsidRDefault="00CC4AF8" w:rsidP="00CC4AF8">
      <w:pPr>
        <w:spacing w:line="240" w:lineRule="auto"/>
        <w:jc w:val="both"/>
        <w:rPr>
          <w:rFonts w:eastAsia="Times New Roman"/>
          <w:sz w:val="26"/>
          <w:szCs w:val="26"/>
          <w:lang w:eastAsia="ru-RU"/>
        </w:rPr>
      </w:pPr>
    </w:p>
    <w:p w14:paraId="3BEB261B" w14:textId="77777777" w:rsidR="00CC4AF8" w:rsidRPr="00CC4AF8" w:rsidRDefault="00CC4AF8" w:rsidP="00CC4AF8">
      <w:pPr>
        <w:spacing w:line="240" w:lineRule="auto"/>
        <w:jc w:val="both"/>
        <w:rPr>
          <w:rFonts w:eastAsia="Times New Roman"/>
          <w:sz w:val="26"/>
          <w:szCs w:val="26"/>
          <w:lang w:eastAsia="ru-RU"/>
        </w:rPr>
      </w:pPr>
    </w:p>
    <w:p w14:paraId="47219D18" w14:textId="77777777" w:rsidR="00CC4AF8" w:rsidRPr="00CC4AF8" w:rsidRDefault="00CC4AF8" w:rsidP="00CC4AF8">
      <w:pPr>
        <w:spacing w:line="240" w:lineRule="auto"/>
        <w:jc w:val="both"/>
        <w:rPr>
          <w:rFonts w:eastAsia="Times New Roman"/>
          <w:sz w:val="26"/>
          <w:szCs w:val="26"/>
          <w:lang w:eastAsia="ru-RU"/>
        </w:rPr>
      </w:pPr>
    </w:p>
    <w:p w14:paraId="6F947FE7" w14:textId="77777777" w:rsidR="00CC4AF8" w:rsidRPr="00CC4AF8" w:rsidRDefault="00CC4AF8" w:rsidP="00CC4AF8">
      <w:pPr>
        <w:spacing w:line="240" w:lineRule="auto"/>
        <w:jc w:val="both"/>
        <w:rPr>
          <w:rFonts w:eastAsia="Times New Roman"/>
          <w:sz w:val="26"/>
          <w:szCs w:val="26"/>
          <w:lang w:eastAsia="ru-RU"/>
        </w:rPr>
      </w:pPr>
    </w:p>
    <w:p w14:paraId="2EFBA71F" w14:textId="77777777" w:rsidR="00CC4AF8" w:rsidRPr="00CC4AF8" w:rsidRDefault="00CC4AF8" w:rsidP="00CC4AF8">
      <w:pPr>
        <w:spacing w:line="240" w:lineRule="auto"/>
        <w:jc w:val="both"/>
        <w:rPr>
          <w:rFonts w:eastAsia="Times New Roman"/>
          <w:sz w:val="26"/>
          <w:szCs w:val="26"/>
          <w:lang w:eastAsia="ru-RU"/>
        </w:rPr>
      </w:pPr>
    </w:p>
    <w:p w14:paraId="074720D0" w14:textId="77777777" w:rsidR="00CC4AF8" w:rsidRPr="00CC4AF8" w:rsidRDefault="00CC4AF8" w:rsidP="00CC4AF8">
      <w:pPr>
        <w:spacing w:line="240" w:lineRule="auto"/>
        <w:jc w:val="both"/>
        <w:rPr>
          <w:rFonts w:eastAsia="Times New Roman"/>
          <w:sz w:val="26"/>
          <w:szCs w:val="26"/>
          <w:lang w:eastAsia="ru-RU"/>
        </w:rPr>
      </w:pPr>
    </w:p>
    <w:p w14:paraId="4EC28927" w14:textId="77777777" w:rsidR="00CC4AF8" w:rsidRPr="00CC4AF8" w:rsidRDefault="00CC4AF8" w:rsidP="00CC4AF8">
      <w:pPr>
        <w:spacing w:line="240" w:lineRule="auto"/>
        <w:jc w:val="both"/>
        <w:rPr>
          <w:rFonts w:eastAsia="Times New Roman"/>
          <w:sz w:val="26"/>
          <w:szCs w:val="26"/>
          <w:lang w:eastAsia="ru-RU"/>
        </w:rPr>
      </w:pPr>
    </w:p>
    <w:p w14:paraId="181482D9" w14:textId="77777777" w:rsidR="00CC4AF8" w:rsidRPr="00CC4AF8" w:rsidRDefault="00CC4AF8" w:rsidP="00CC4AF8">
      <w:pPr>
        <w:spacing w:line="240" w:lineRule="auto"/>
        <w:jc w:val="both"/>
        <w:rPr>
          <w:rFonts w:eastAsia="Times New Roman"/>
          <w:sz w:val="26"/>
          <w:szCs w:val="26"/>
          <w:lang w:eastAsia="ru-RU"/>
        </w:rPr>
      </w:pPr>
    </w:p>
    <w:p w14:paraId="65EC84F7" w14:textId="77777777" w:rsidR="00CC4AF8" w:rsidRPr="00CC4AF8" w:rsidRDefault="00CC4AF8" w:rsidP="00CC4AF8">
      <w:pPr>
        <w:spacing w:line="240" w:lineRule="auto"/>
        <w:jc w:val="both"/>
        <w:rPr>
          <w:rFonts w:eastAsia="Times New Roman"/>
          <w:sz w:val="26"/>
          <w:szCs w:val="26"/>
          <w:lang w:eastAsia="ru-RU"/>
        </w:rPr>
      </w:pPr>
    </w:p>
    <w:p w14:paraId="3DB5D22B" w14:textId="77777777" w:rsidR="00CC4AF8" w:rsidRPr="00CC4AF8" w:rsidRDefault="00CC4AF8" w:rsidP="00CC4AF8">
      <w:pPr>
        <w:spacing w:line="240" w:lineRule="auto"/>
        <w:jc w:val="both"/>
        <w:rPr>
          <w:rFonts w:eastAsia="Times New Roman"/>
          <w:sz w:val="26"/>
          <w:szCs w:val="26"/>
          <w:lang w:eastAsia="ru-RU"/>
        </w:rPr>
      </w:pPr>
    </w:p>
    <w:p w14:paraId="034C9EAE" w14:textId="77777777" w:rsidR="00CC4AF8" w:rsidRPr="00CC4AF8" w:rsidRDefault="00CC4AF8" w:rsidP="00CC4AF8">
      <w:pPr>
        <w:spacing w:line="240" w:lineRule="auto"/>
        <w:jc w:val="both"/>
        <w:rPr>
          <w:rFonts w:eastAsia="Times New Roman"/>
          <w:sz w:val="26"/>
          <w:szCs w:val="26"/>
          <w:lang w:eastAsia="ru-RU"/>
        </w:rPr>
      </w:pPr>
    </w:p>
    <w:p w14:paraId="2D7031A2" w14:textId="77777777" w:rsidR="00CC4AF8" w:rsidRPr="00CC4AF8" w:rsidRDefault="00CC4AF8" w:rsidP="00CC4AF8">
      <w:pPr>
        <w:spacing w:line="240" w:lineRule="auto"/>
        <w:jc w:val="both"/>
        <w:rPr>
          <w:rFonts w:eastAsia="Times New Roman"/>
          <w:sz w:val="26"/>
          <w:szCs w:val="26"/>
          <w:lang w:eastAsia="ru-RU"/>
        </w:rPr>
      </w:pPr>
    </w:p>
    <w:p w14:paraId="442CE514" w14:textId="77777777" w:rsidR="00CC4AF8" w:rsidRPr="00CC4AF8" w:rsidRDefault="00CC4AF8" w:rsidP="00CC4AF8">
      <w:pPr>
        <w:shd w:val="clear" w:color="auto" w:fill="FFFFFF"/>
        <w:spacing w:before="10" w:line="240" w:lineRule="auto"/>
        <w:ind w:right="101"/>
        <w:rPr>
          <w:rFonts w:eastAsia="Times New Roman"/>
          <w:b/>
          <w:bCs/>
          <w:spacing w:val="1"/>
          <w:lang w:eastAsia="ru-RU"/>
        </w:rPr>
      </w:pPr>
    </w:p>
    <w:p w14:paraId="095CF6DA" w14:textId="77777777" w:rsidR="00CC4AF8" w:rsidRPr="00CC4AF8" w:rsidRDefault="00CC4AF8" w:rsidP="00CC4AF8">
      <w:pPr>
        <w:shd w:val="clear" w:color="auto" w:fill="FFFFFF"/>
        <w:spacing w:before="10" w:line="240" w:lineRule="auto"/>
        <w:ind w:right="101"/>
        <w:rPr>
          <w:rFonts w:eastAsia="Times New Roman"/>
          <w:b/>
          <w:bCs/>
          <w:spacing w:val="1"/>
          <w:lang w:eastAsia="ru-RU"/>
        </w:rPr>
      </w:pPr>
    </w:p>
    <w:p w14:paraId="4E76C0B7" w14:textId="77777777" w:rsidR="00CC4AF8" w:rsidRPr="00CC4AF8" w:rsidRDefault="00CC4AF8" w:rsidP="00CC4AF8">
      <w:pPr>
        <w:shd w:val="clear" w:color="auto" w:fill="FFFFFF"/>
        <w:spacing w:before="10" w:line="240" w:lineRule="auto"/>
        <w:ind w:right="101"/>
        <w:rPr>
          <w:rFonts w:eastAsia="Times New Roman"/>
          <w:b/>
          <w:bCs/>
          <w:spacing w:val="1"/>
          <w:lang w:eastAsia="ru-RU"/>
        </w:rPr>
      </w:pPr>
    </w:p>
    <w:p w14:paraId="3CCC1D2C" w14:textId="77777777" w:rsidR="00CC4AF8" w:rsidRPr="00CC4AF8" w:rsidRDefault="00CC4AF8" w:rsidP="00CC4AF8">
      <w:pPr>
        <w:shd w:val="clear" w:color="auto" w:fill="FFFFFF"/>
        <w:spacing w:before="10" w:line="240" w:lineRule="auto"/>
        <w:ind w:right="101"/>
        <w:rPr>
          <w:rFonts w:eastAsia="Times New Roman"/>
          <w:sz w:val="24"/>
          <w:szCs w:val="24"/>
          <w:lang w:eastAsia="ru-RU"/>
        </w:rPr>
      </w:pPr>
      <w:r w:rsidRPr="00CC4AF8">
        <w:rPr>
          <w:rFonts w:eastAsia="Times New Roman"/>
          <w:b/>
          <w:bCs/>
          <w:spacing w:val="1"/>
          <w:lang w:eastAsia="ru-RU"/>
        </w:rPr>
        <w:t>Введение</w:t>
      </w:r>
    </w:p>
    <w:p w14:paraId="7D880203" w14:textId="77777777" w:rsidR="00CC4AF8" w:rsidRPr="00CC4AF8" w:rsidRDefault="00CC4AF8" w:rsidP="00CC4AF8">
      <w:pPr>
        <w:shd w:val="clear" w:color="auto" w:fill="FFFFFF"/>
        <w:spacing w:line="322" w:lineRule="exact"/>
        <w:ind w:right="67"/>
        <w:jc w:val="both"/>
        <w:rPr>
          <w:rFonts w:eastAsia="Times New Roman"/>
          <w:spacing w:val="18"/>
          <w:lang w:eastAsia="ru-RU"/>
        </w:rPr>
      </w:pPr>
    </w:p>
    <w:p w14:paraId="65C235E8" w14:textId="77777777" w:rsidR="00CC4AF8" w:rsidRPr="00CC4AF8" w:rsidRDefault="00CC4AF8" w:rsidP="00CC4AF8">
      <w:pPr>
        <w:shd w:val="clear" w:color="auto" w:fill="FFFFFF"/>
        <w:spacing w:line="322" w:lineRule="exact"/>
        <w:ind w:right="68"/>
        <w:jc w:val="both"/>
        <w:rPr>
          <w:rFonts w:eastAsia="Times New Roman"/>
          <w:spacing w:val="3"/>
          <w:lang w:eastAsia="ru-RU"/>
        </w:rPr>
      </w:pPr>
      <w:r w:rsidRPr="00CC4AF8">
        <w:rPr>
          <w:rFonts w:eastAsia="Times New Roman"/>
          <w:spacing w:val="18"/>
          <w:lang w:eastAsia="ru-RU"/>
        </w:rPr>
        <w:t xml:space="preserve">Основанием для разработки схемы теплоснабжения </w:t>
      </w:r>
      <w:r w:rsidRPr="00CC4AF8">
        <w:rPr>
          <w:rFonts w:eastAsia="Times New Roman"/>
          <w:lang w:eastAsia="ru-RU"/>
        </w:rPr>
        <w:t xml:space="preserve">Дмитриевского </w:t>
      </w:r>
      <w:r w:rsidRPr="00CC4AF8">
        <w:rPr>
          <w:rFonts w:eastAsia="Times New Roman"/>
          <w:spacing w:val="6"/>
          <w:lang w:eastAsia="ru-RU"/>
        </w:rPr>
        <w:t xml:space="preserve">сельсовета Бугурусланского </w:t>
      </w:r>
      <w:r w:rsidRPr="00CC4AF8">
        <w:rPr>
          <w:rFonts w:eastAsia="Times New Roman"/>
          <w:spacing w:val="3"/>
          <w:lang w:eastAsia="ru-RU"/>
        </w:rPr>
        <w:t>района являются:</w:t>
      </w:r>
    </w:p>
    <w:p w14:paraId="669AF931" w14:textId="77777777" w:rsidR="00CC4AF8" w:rsidRPr="00CC4AF8" w:rsidRDefault="00CC4AF8" w:rsidP="00CC4AF8">
      <w:pPr>
        <w:shd w:val="clear" w:color="auto" w:fill="FFFFFF"/>
        <w:spacing w:line="322" w:lineRule="exact"/>
        <w:ind w:right="68"/>
        <w:jc w:val="both"/>
        <w:rPr>
          <w:rFonts w:eastAsia="Times New Roman"/>
          <w:lang w:eastAsia="ru-RU"/>
        </w:rPr>
      </w:pPr>
      <w:r w:rsidRPr="00CC4AF8">
        <w:rPr>
          <w:rFonts w:eastAsia="Times New Roman"/>
          <w:lang w:eastAsia="ru-RU"/>
        </w:rPr>
        <w:t>Федеральный закон от 06.10.2003 № 131-ФЗ «Об общих принципах организации местного самоуправления в Российской Федерации»,</w:t>
      </w:r>
    </w:p>
    <w:p w14:paraId="6256CCED" w14:textId="77777777" w:rsidR="00CC4AF8" w:rsidRPr="00CC4AF8" w:rsidRDefault="00CC4AF8" w:rsidP="00CC4AF8">
      <w:pPr>
        <w:shd w:val="clear" w:color="auto" w:fill="FFFFFF"/>
        <w:spacing w:line="322" w:lineRule="exact"/>
        <w:ind w:right="68"/>
        <w:jc w:val="both"/>
        <w:rPr>
          <w:rFonts w:eastAsia="Times New Roman"/>
          <w:spacing w:val="1"/>
          <w:lang w:eastAsia="ru-RU"/>
        </w:rPr>
      </w:pPr>
      <w:r w:rsidRPr="00CC4AF8">
        <w:rPr>
          <w:rFonts w:eastAsia="Times New Roman"/>
          <w:lang w:eastAsia="ru-RU"/>
        </w:rPr>
        <w:t>Федеральный закон от 27.07.2010 № 190-ФЗ «О теплоснабжении</w:t>
      </w:r>
      <w:r w:rsidRPr="00CC4AF8">
        <w:rPr>
          <w:rFonts w:eastAsia="Times New Roman"/>
          <w:spacing w:val="1"/>
          <w:lang w:eastAsia="ru-RU"/>
        </w:rPr>
        <w:t>»,</w:t>
      </w:r>
    </w:p>
    <w:p w14:paraId="3700912A" w14:textId="77777777" w:rsidR="00CC4AF8" w:rsidRPr="00CC4AF8" w:rsidRDefault="00CC4AF8" w:rsidP="00CC4AF8">
      <w:pPr>
        <w:shd w:val="clear" w:color="auto" w:fill="FFFFFF"/>
        <w:spacing w:line="322" w:lineRule="exact"/>
        <w:ind w:right="68"/>
        <w:jc w:val="both"/>
        <w:rPr>
          <w:rFonts w:eastAsia="Times New Roman"/>
          <w:spacing w:val="1"/>
          <w:lang w:eastAsia="ru-RU"/>
        </w:rPr>
      </w:pPr>
      <w:r w:rsidRPr="00CC4AF8">
        <w:rPr>
          <w:rFonts w:eastAsia="Times New Roman"/>
          <w:spacing w:val="1"/>
          <w:lang w:eastAsia="ru-RU"/>
        </w:rPr>
        <w:t xml:space="preserve"> </w:t>
      </w:r>
      <w:r w:rsidRPr="00CC4AF8">
        <w:rPr>
          <w:rFonts w:eastAsia="Times New Roman"/>
          <w:lang w:eastAsia="ru-RU"/>
        </w:rPr>
        <w:t>Постановление Правительства Российской Федерации от 22.02.2012 № 154 «О требованиях к схемам теплоснабжения, порядку их разработки и утверждения»</w:t>
      </w:r>
      <w:r w:rsidRPr="00CC4AF8">
        <w:rPr>
          <w:rFonts w:eastAsia="Times New Roman"/>
          <w:spacing w:val="1"/>
          <w:lang w:eastAsia="ru-RU"/>
        </w:rPr>
        <w:t xml:space="preserve"> (</w:t>
      </w:r>
      <w:r w:rsidRPr="00CC4AF8">
        <w:rPr>
          <w:iCs/>
        </w:rPr>
        <w:t>в редакции Постановление Правительства Российской Федерации от 03.04.2018   №405, от 16.03.2019   №276);</w:t>
      </w:r>
    </w:p>
    <w:p w14:paraId="2BCDD5C5" w14:textId="77777777" w:rsidR="00CC4AF8" w:rsidRPr="00CC4AF8" w:rsidRDefault="00CC4AF8" w:rsidP="00CC4AF8">
      <w:pPr>
        <w:shd w:val="clear" w:color="auto" w:fill="FFFFFF"/>
        <w:tabs>
          <w:tab w:val="left" w:pos="900"/>
        </w:tabs>
        <w:spacing w:line="326" w:lineRule="exact"/>
        <w:ind w:right="68"/>
        <w:jc w:val="both"/>
        <w:rPr>
          <w:rFonts w:eastAsia="Times New Roman"/>
          <w:lang w:eastAsia="ru-RU"/>
        </w:rPr>
      </w:pPr>
      <w:r w:rsidRPr="00CC4AF8">
        <w:rPr>
          <w:rFonts w:eastAsia="Times New Roman"/>
          <w:spacing w:val="15"/>
          <w:lang w:eastAsia="ru-RU"/>
        </w:rPr>
        <w:t xml:space="preserve">Программа комплексного развития систем коммунальной </w:t>
      </w:r>
      <w:r w:rsidRPr="00CC4AF8">
        <w:rPr>
          <w:rFonts w:eastAsia="Times New Roman"/>
          <w:lang w:eastAsia="ru-RU"/>
        </w:rPr>
        <w:t>инфраструктуры муниципального образования Дмитриевский   сельсовет;</w:t>
      </w:r>
    </w:p>
    <w:p w14:paraId="128EB46C" w14:textId="77777777" w:rsidR="00CC4AF8" w:rsidRPr="00CC4AF8" w:rsidRDefault="00CC4AF8" w:rsidP="00CC4AF8">
      <w:pPr>
        <w:shd w:val="clear" w:color="auto" w:fill="FFFFFF"/>
        <w:spacing w:line="326" w:lineRule="exact"/>
        <w:ind w:right="68"/>
        <w:jc w:val="both"/>
        <w:rPr>
          <w:rFonts w:eastAsia="Times New Roman"/>
          <w:lang w:eastAsia="ru-RU"/>
        </w:rPr>
      </w:pPr>
      <w:r w:rsidRPr="00CC4AF8">
        <w:rPr>
          <w:rFonts w:eastAsia="Times New Roman"/>
          <w:lang w:eastAsia="ru-RU"/>
        </w:rPr>
        <w:t>Генеральный план муниципального образования Дмитриевский сельсовет.</w:t>
      </w:r>
    </w:p>
    <w:p w14:paraId="07AC3C26"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Схема теплоснабжения Дмитриевского </w:t>
      </w:r>
      <w:r w:rsidRPr="00CC4AF8">
        <w:rPr>
          <w:rFonts w:eastAsia="Times New Roman"/>
          <w:spacing w:val="6"/>
          <w:lang w:eastAsia="ru-RU"/>
        </w:rPr>
        <w:t>сельсовета позволяет определить</w:t>
      </w:r>
      <w:r w:rsidRPr="00CC4AF8">
        <w:rPr>
          <w:rFonts w:eastAsia="Times New Roman"/>
          <w:lang w:eastAsia="ru-RU"/>
        </w:rPr>
        <w:t xml:space="preserve"> масштабы необходимых капитальных вложений в модернизацию и реконструкцию всей системы теплоснабжения.</w:t>
      </w:r>
    </w:p>
    <w:p w14:paraId="758C3805"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 Прогнозирование развития Дмитриевского</w:t>
      </w:r>
      <w:r w:rsidRPr="00CC4AF8">
        <w:rPr>
          <w:rFonts w:eastAsia="Times New Roman"/>
          <w:spacing w:val="6"/>
          <w:lang w:eastAsia="ru-RU"/>
        </w:rPr>
        <w:t xml:space="preserve"> сельсовета,</w:t>
      </w:r>
      <w:r w:rsidRPr="00CC4AF8">
        <w:rPr>
          <w:rFonts w:eastAsia="Times New Roman"/>
          <w:lang w:eastAsia="ru-RU"/>
        </w:rPr>
        <w:t xml:space="preserve"> определяемого генеральным планом, определится с прогнозом спроса на тепловую энергию.</w:t>
      </w:r>
    </w:p>
    <w:p w14:paraId="1F4E1D31"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Схема теплоснабжения является основным предпроектным документом по развитию теплового хозяйства Дмитриевского сельсовета. Она разрабатывается на основе анализа фактических потребителей с учетом перспективного развития на 15 лет,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14:paraId="12C2A091"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Обоснование решений при разработке схемы теплоснабжения осуществляется на основе технико-экономического обоснования вариантов развития системы теплоснабжения в целом и ее отдельных частей, путем оценки их сравнительной эффективности.</w:t>
      </w:r>
    </w:p>
    <w:p w14:paraId="4F96A441"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При выполнении настоящей работы использованы материалы </w:t>
      </w:r>
    </w:p>
    <w:p w14:paraId="612839B0"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ascii="Symbol" w:eastAsia="Times New Roman" w:hAnsi="Symbol" w:cs="Symbol"/>
          <w:lang w:eastAsia="ru-RU"/>
        </w:rPr>
        <w:t></w:t>
      </w:r>
      <w:r w:rsidRPr="00CC4AF8">
        <w:rPr>
          <w:rFonts w:eastAsia="Times New Roman"/>
          <w:lang w:eastAsia="ru-RU"/>
        </w:rPr>
        <w:t>Генерального плана Дмитриевского сельсовета.</w:t>
      </w:r>
    </w:p>
    <w:p w14:paraId="5F39FA3D"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В качестве расчетного срока при разработке Схемы, в соответствии с требованиями Постановления Правительства Российской Федерации № 154 от 22.02.2012 «О требованиях к схемам теплоснабжения, порядку их разработки и утверждения» принят 2013-2028 гг.</w:t>
      </w:r>
    </w:p>
    <w:p w14:paraId="4E41E62D" w14:textId="77777777" w:rsidR="00CC4AF8" w:rsidRPr="00CC4AF8" w:rsidRDefault="00CC4AF8" w:rsidP="00CC4AF8">
      <w:pPr>
        <w:autoSpaceDE w:val="0"/>
        <w:autoSpaceDN w:val="0"/>
        <w:adjustRightInd w:val="0"/>
        <w:spacing w:line="240" w:lineRule="auto"/>
        <w:jc w:val="both"/>
        <w:rPr>
          <w:rFonts w:eastAsia="Times New Roman"/>
          <w:lang w:eastAsia="ru-RU"/>
        </w:rPr>
      </w:pPr>
    </w:p>
    <w:p w14:paraId="51283B64" w14:textId="77777777" w:rsidR="00CC4AF8" w:rsidRPr="00CC4AF8" w:rsidRDefault="00CC4AF8" w:rsidP="00CC4AF8">
      <w:pPr>
        <w:spacing w:line="240" w:lineRule="auto"/>
        <w:jc w:val="both"/>
        <w:rPr>
          <w:rFonts w:eastAsia="Times New Roman"/>
          <w:b/>
          <w:spacing w:val="1"/>
          <w:lang w:eastAsia="ru-RU"/>
        </w:rPr>
      </w:pPr>
    </w:p>
    <w:p w14:paraId="0F7B4C83" w14:textId="77777777" w:rsidR="00CC4AF8" w:rsidRPr="00CC4AF8" w:rsidRDefault="00CC4AF8" w:rsidP="00CC4AF8">
      <w:pPr>
        <w:spacing w:line="240" w:lineRule="auto"/>
        <w:jc w:val="both"/>
        <w:rPr>
          <w:rFonts w:eastAsia="Times New Roman"/>
          <w:b/>
          <w:spacing w:val="1"/>
          <w:lang w:eastAsia="ru-RU"/>
        </w:rPr>
      </w:pPr>
    </w:p>
    <w:p w14:paraId="0833079F" w14:textId="77777777" w:rsidR="00CC4AF8" w:rsidRPr="00CC4AF8" w:rsidRDefault="00CC4AF8" w:rsidP="00CC4AF8">
      <w:pPr>
        <w:spacing w:line="240" w:lineRule="auto"/>
        <w:jc w:val="both"/>
        <w:rPr>
          <w:rFonts w:eastAsia="Times New Roman"/>
          <w:b/>
          <w:spacing w:val="1"/>
          <w:lang w:eastAsia="ru-RU"/>
        </w:rPr>
      </w:pPr>
    </w:p>
    <w:p w14:paraId="28B823EC" w14:textId="77777777" w:rsidR="00CC4AF8" w:rsidRPr="00CC4AF8" w:rsidRDefault="00CC4AF8" w:rsidP="00CC4AF8">
      <w:pPr>
        <w:spacing w:line="240" w:lineRule="auto"/>
        <w:rPr>
          <w:rFonts w:eastAsia="Times New Roman"/>
          <w:b/>
          <w:spacing w:val="1"/>
          <w:lang w:eastAsia="ru-RU"/>
        </w:rPr>
      </w:pPr>
    </w:p>
    <w:p w14:paraId="3B46E150" w14:textId="77777777" w:rsidR="00CC4AF8" w:rsidRPr="00CC4AF8" w:rsidRDefault="00CC4AF8" w:rsidP="00CC4AF8">
      <w:pPr>
        <w:spacing w:line="240" w:lineRule="auto"/>
        <w:rPr>
          <w:rFonts w:eastAsia="Times New Roman"/>
          <w:b/>
          <w:spacing w:val="1"/>
          <w:lang w:eastAsia="ru-RU"/>
        </w:rPr>
      </w:pPr>
    </w:p>
    <w:p w14:paraId="293E85F7" w14:textId="77777777" w:rsidR="00CC4AF8" w:rsidRPr="00CC4AF8" w:rsidRDefault="00CC4AF8" w:rsidP="00CC4AF8">
      <w:pPr>
        <w:spacing w:line="240" w:lineRule="auto"/>
        <w:rPr>
          <w:rFonts w:eastAsia="Times New Roman"/>
          <w:b/>
          <w:spacing w:val="1"/>
          <w:lang w:eastAsia="ru-RU"/>
        </w:rPr>
      </w:pPr>
    </w:p>
    <w:p w14:paraId="5EA62EA5" w14:textId="77777777" w:rsidR="00CC4AF8" w:rsidRPr="00CC4AF8" w:rsidRDefault="00CC4AF8" w:rsidP="00CC4AF8">
      <w:pPr>
        <w:spacing w:line="240" w:lineRule="auto"/>
        <w:rPr>
          <w:rFonts w:eastAsia="Times New Roman"/>
          <w:b/>
          <w:spacing w:val="1"/>
          <w:lang w:eastAsia="ru-RU"/>
        </w:rPr>
      </w:pPr>
    </w:p>
    <w:p w14:paraId="28584895" w14:textId="77777777" w:rsidR="00CC4AF8" w:rsidRPr="00CC4AF8" w:rsidRDefault="00CC4AF8" w:rsidP="00CC4AF8">
      <w:pPr>
        <w:spacing w:line="240" w:lineRule="auto"/>
        <w:rPr>
          <w:rFonts w:eastAsia="Times New Roman"/>
          <w:b/>
          <w:spacing w:val="1"/>
          <w:lang w:eastAsia="ru-RU"/>
        </w:rPr>
      </w:pPr>
    </w:p>
    <w:p w14:paraId="5DE55165" w14:textId="77777777" w:rsidR="00CC4AF8" w:rsidRPr="00CC4AF8" w:rsidRDefault="00CC4AF8" w:rsidP="00CC4AF8">
      <w:pPr>
        <w:spacing w:line="240" w:lineRule="auto"/>
        <w:rPr>
          <w:rFonts w:eastAsia="Times New Roman"/>
          <w:b/>
          <w:spacing w:val="1"/>
          <w:lang w:eastAsia="ru-RU"/>
        </w:rPr>
      </w:pPr>
      <w:r w:rsidRPr="00CC4AF8">
        <w:rPr>
          <w:rFonts w:eastAsia="Times New Roman"/>
          <w:b/>
          <w:spacing w:val="1"/>
          <w:lang w:eastAsia="ru-RU"/>
        </w:rPr>
        <w:t>1.Общие положения</w:t>
      </w:r>
    </w:p>
    <w:p w14:paraId="417084A8" w14:textId="77777777" w:rsidR="00CC4AF8" w:rsidRPr="00CC4AF8" w:rsidRDefault="00CC4AF8" w:rsidP="00CC4AF8">
      <w:pPr>
        <w:spacing w:line="240" w:lineRule="auto"/>
        <w:rPr>
          <w:rFonts w:eastAsia="Times New Roman"/>
          <w:spacing w:val="1"/>
          <w:lang w:eastAsia="ru-RU"/>
        </w:rPr>
      </w:pPr>
    </w:p>
    <w:p w14:paraId="149DE944" w14:textId="77777777" w:rsidR="00CC4AF8" w:rsidRPr="00CC4AF8" w:rsidRDefault="00CC4AF8" w:rsidP="00CC4AF8">
      <w:pPr>
        <w:spacing w:line="240" w:lineRule="auto"/>
        <w:jc w:val="both"/>
        <w:rPr>
          <w:rFonts w:eastAsia="Times New Roman"/>
          <w:lang w:eastAsia="ru-RU"/>
        </w:rPr>
      </w:pPr>
      <w:r w:rsidRPr="00CC4AF8">
        <w:rPr>
          <w:rFonts w:cs="Arial"/>
          <w:szCs w:val="22"/>
        </w:rPr>
        <w:t xml:space="preserve">Схема теплоснабжения </w:t>
      </w:r>
      <w:bookmarkStart w:id="0" w:name="_Hlk139273251"/>
      <w:r w:rsidRPr="00CC4AF8">
        <w:rPr>
          <w:rFonts w:cs="Arial"/>
          <w:szCs w:val="22"/>
        </w:rPr>
        <w:t>села</w:t>
      </w:r>
      <w:r w:rsidRPr="00CC4AF8">
        <w:rPr>
          <w:rFonts w:eastAsia="Times New Roman"/>
          <w:lang w:eastAsia="ru-RU"/>
        </w:rPr>
        <w:t xml:space="preserve"> Дмитриевка, села Савруша, села Мордовский Бугуруслан Дмитриевского</w:t>
      </w:r>
      <w:r w:rsidRPr="00CC4AF8">
        <w:rPr>
          <w:rFonts w:eastAsia="Times New Roman"/>
          <w:spacing w:val="6"/>
          <w:lang w:eastAsia="ru-RU"/>
        </w:rPr>
        <w:t xml:space="preserve"> </w:t>
      </w:r>
      <w:r w:rsidRPr="00CC4AF8">
        <w:rPr>
          <w:rFonts w:eastAsia="Times New Roman"/>
          <w:lang w:eastAsia="ru-RU"/>
        </w:rPr>
        <w:t>сельсовета</w:t>
      </w:r>
      <w:r w:rsidRPr="00CC4AF8">
        <w:rPr>
          <w:rFonts w:cs="Arial"/>
          <w:szCs w:val="22"/>
        </w:rPr>
        <w:t xml:space="preserve"> </w:t>
      </w:r>
      <w:bookmarkEnd w:id="0"/>
      <w:r w:rsidRPr="00CC4AF8">
        <w:rPr>
          <w:rFonts w:cs="Arial"/>
          <w:szCs w:val="22"/>
        </w:rPr>
        <w:t>разработана с целью обеспечения надежного и качественного теплоснабжения потребителей при минимальном воздействии на окружающую среду с учетом прогноза развития до 2033 года. Схема теплоснабжения определяет стратегию и единую политику перспективного развития систем теплоснабжения села</w:t>
      </w:r>
      <w:r w:rsidRPr="00CC4AF8">
        <w:rPr>
          <w:rFonts w:eastAsia="Times New Roman"/>
          <w:lang w:eastAsia="ru-RU"/>
        </w:rPr>
        <w:t xml:space="preserve"> Дмитриевка, села Савруша, села Мордовский Бугуруслан Дмитриевского</w:t>
      </w:r>
      <w:r w:rsidRPr="00CC4AF8">
        <w:rPr>
          <w:rFonts w:eastAsia="Times New Roman"/>
          <w:spacing w:val="6"/>
          <w:lang w:eastAsia="ru-RU"/>
        </w:rPr>
        <w:t xml:space="preserve"> </w:t>
      </w:r>
      <w:r w:rsidRPr="00CC4AF8">
        <w:rPr>
          <w:rFonts w:eastAsia="Times New Roman"/>
          <w:lang w:eastAsia="ru-RU"/>
        </w:rPr>
        <w:t>сельсовета.</w:t>
      </w:r>
    </w:p>
    <w:p w14:paraId="090A8D14" w14:textId="77777777" w:rsidR="00CC4AF8" w:rsidRPr="00CC4AF8" w:rsidRDefault="00CC4AF8" w:rsidP="00CC4AF8">
      <w:pPr>
        <w:spacing w:line="240" w:lineRule="auto"/>
        <w:jc w:val="both"/>
        <w:rPr>
          <w:rFonts w:cs="Arial"/>
          <w:szCs w:val="22"/>
        </w:rPr>
      </w:pPr>
    </w:p>
    <w:p w14:paraId="74D2F4A8" w14:textId="77777777" w:rsidR="00CC4AF8" w:rsidRPr="00CC4AF8" w:rsidRDefault="00CC4AF8" w:rsidP="00CC4AF8">
      <w:pPr>
        <w:autoSpaceDN w:val="0"/>
        <w:spacing w:line="240" w:lineRule="auto"/>
        <w:rPr>
          <w:rFonts w:eastAsia="Times New Roman"/>
          <w:b/>
          <w:lang w:eastAsia="ru-RU"/>
        </w:rPr>
      </w:pPr>
      <w:r w:rsidRPr="00CC4AF8">
        <w:rPr>
          <w:rFonts w:eastAsia="Times New Roman"/>
          <w:b/>
          <w:lang w:val="en-US" w:eastAsia="ru-RU"/>
        </w:rPr>
        <w:t>II</w:t>
      </w:r>
      <w:r w:rsidRPr="00CC4AF8">
        <w:rPr>
          <w:rFonts w:eastAsia="Times New Roman"/>
          <w:b/>
          <w:lang w:eastAsia="ru-RU"/>
        </w:rPr>
        <w:t>.</w:t>
      </w:r>
      <w:r w:rsidRPr="00CC4AF8">
        <w:rPr>
          <w:rFonts w:eastAsia="Times New Roman"/>
          <w:lang w:eastAsia="ru-RU"/>
        </w:rPr>
        <w:t xml:space="preserve"> </w:t>
      </w:r>
      <w:r w:rsidRPr="00CC4AF8">
        <w:rPr>
          <w:rFonts w:eastAsia="Times New Roman"/>
          <w:b/>
          <w:lang w:eastAsia="ru-RU"/>
        </w:rPr>
        <w:t>Характеристика муниципального образования</w:t>
      </w:r>
    </w:p>
    <w:p w14:paraId="5C00BA4E" w14:textId="77777777" w:rsidR="00CC4AF8" w:rsidRPr="00CC4AF8" w:rsidRDefault="00CC4AF8" w:rsidP="00CC4AF8">
      <w:pPr>
        <w:autoSpaceDN w:val="0"/>
        <w:spacing w:line="240" w:lineRule="auto"/>
        <w:rPr>
          <w:rFonts w:eastAsia="Times New Roman"/>
          <w:lang w:eastAsia="ru-RU"/>
        </w:rPr>
      </w:pPr>
      <w:r w:rsidRPr="00CC4AF8">
        <w:rPr>
          <w:rFonts w:eastAsia="Times New Roman"/>
          <w:b/>
          <w:lang w:eastAsia="ru-RU"/>
        </w:rPr>
        <w:t xml:space="preserve"> Дмитриевский сельсовет</w:t>
      </w:r>
    </w:p>
    <w:p w14:paraId="22F8241F"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Административно-территориальное муниципальное образование Дмитриевский сельсовет входит в состав Бугурусланского района Оренбургской области. Дмитриевский сельсовет находится в северо-западной части Бугурусланского района Оренбургской области.</w:t>
      </w:r>
    </w:p>
    <w:p w14:paraId="248E6E50"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              Общая площадь территории муниципального образования Дмитриевский сельсовет составляет 13,9 тыс. га.</w:t>
      </w:r>
    </w:p>
    <w:p w14:paraId="072ABD9F"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              Численность </w:t>
      </w:r>
      <w:proofErr w:type="gramStart"/>
      <w:r w:rsidRPr="00CC4AF8">
        <w:rPr>
          <w:rFonts w:eastAsia="Times New Roman"/>
          <w:lang w:eastAsia="ru-RU"/>
        </w:rPr>
        <w:t>населения  составляет</w:t>
      </w:r>
      <w:proofErr w:type="gramEnd"/>
      <w:r w:rsidRPr="00CC4AF8">
        <w:rPr>
          <w:rFonts w:eastAsia="Times New Roman"/>
          <w:lang w:eastAsia="ru-RU"/>
        </w:rPr>
        <w:t xml:space="preserve"> -747чел.</w:t>
      </w:r>
    </w:p>
    <w:p w14:paraId="0DB925FA"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              Общая площадь жилищного фонда -19,3 </w:t>
      </w:r>
      <w:proofErr w:type="spellStart"/>
      <w:r w:rsidRPr="00CC4AF8">
        <w:rPr>
          <w:rFonts w:eastAsia="Times New Roman"/>
          <w:lang w:eastAsia="ru-RU"/>
        </w:rPr>
        <w:t>тыс.кв.м</w:t>
      </w:r>
      <w:proofErr w:type="spellEnd"/>
      <w:r w:rsidRPr="00CC4AF8">
        <w:rPr>
          <w:rFonts w:eastAsia="Times New Roman"/>
          <w:lang w:eastAsia="ru-RU"/>
        </w:rPr>
        <w:t>.</w:t>
      </w:r>
    </w:p>
    <w:p w14:paraId="12F2978D" w14:textId="77777777" w:rsidR="00CC4AF8" w:rsidRPr="00CC4AF8" w:rsidRDefault="00CC4AF8" w:rsidP="00CC4AF8">
      <w:pPr>
        <w:widowControl w:val="0"/>
        <w:autoSpaceDE w:val="0"/>
        <w:autoSpaceDN w:val="0"/>
        <w:adjustRightInd w:val="0"/>
        <w:spacing w:line="240" w:lineRule="auto"/>
        <w:jc w:val="both"/>
        <w:rPr>
          <w:rFonts w:eastAsia="Times New Roman"/>
          <w:lang w:eastAsia="ru-RU"/>
        </w:rPr>
      </w:pPr>
      <w:r w:rsidRPr="00CC4AF8">
        <w:rPr>
          <w:rFonts w:eastAsia="Times New Roman"/>
          <w:lang w:eastAsia="ru-RU"/>
        </w:rPr>
        <w:t xml:space="preserve"> На севере муниципальное образование граничит с территорией Северного района, на востоке с Михайловским сельсоветом Бугурусланского района, на западе с Самарской областью, на юге с Михайловским и </w:t>
      </w:r>
      <w:proofErr w:type="spellStart"/>
      <w:r w:rsidRPr="00CC4AF8">
        <w:rPr>
          <w:rFonts w:eastAsia="Times New Roman"/>
          <w:lang w:eastAsia="ru-RU"/>
        </w:rPr>
        <w:t>Благодаровским</w:t>
      </w:r>
      <w:proofErr w:type="spellEnd"/>
      <w:r w:rsidRPr="00CC4AF8">
        <w:rPr>
          <w:rFonts w:eastAsia="Times New Roman"/>
          <w:lang w:eastAsia="ru-RU"/>
        </w:rPr>
        <w:t xml:space="preserve">   сельсоветами Бугурусланского района. </w:t>
      </w:r>
    </w:p>
    <w:p w14:paraId="7FACCABE"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Климат муниципального образования Дмитриевский сельсовет отличается континентальной суровостью.</w:t>
      </w:r>
      <w:r w:rsidRPr="00CC4AF8">
        <w:rPr>
          <w:rFonts w:eastAsia="Times New Roman"/>
          <w:sz w:val="24"/>
          <w:szCs w:val="24"/>
          <w:lang w:eastAsia="ru-RU"/>
        </w:rPr>
        <w:t xml:space="preserve"> </w:t>
      </w:r>
      <w:r w:rsidRPr="00CC4AF8">
        <w:rPr>
          <w:rFonts w:eastAsia="Times New Roman"/>
          <w:lang w:eastAsia="ru-RU"/>
        </w:rPr>
        <w:t xml:space="preserve">Морозы часто сопровождаются сильными ветрами. Средние температуры в январе -14…-17 градусов, а иногда </w:t>
      </w:r>
      <w:proofErr w:type="gramStart"/>
      <w:r w:rsidRPr="00CC4AF8">
        <w:rPr>
          <w:rFonts w:eastAsia="Times New Roman"/>
          <w:lang w:eastAsia="ru-RU"/>
        </w:rPr>
        <w:t>опускается  до</w:t>
      </w:r>
      <w:proofErr w:type="gramEnd"/>
      <w:r w:rsidRPr="00CC4AF8">
        <w:rPr>
          <w:rFonts w:eastAsia="Times New Roman"/>
          <w:lang w:eastAsia="ru-RU"/>
        </w:rPr>
        <w:t xml:space="preserve"> -43…-45 градусов. Морозы часто сопровождаются сильными ветрами. Преобладающее направление ветра зимой – южное, летом – северо-западное. Самый жаркий месяц лета – июль, со средними температурами +19…+22 градуса, иногда жара достигает +45 градусов.</w:t>
      </w:r>
    </w:p>
    <w:p w14:paraId="22EAE904"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Среднегодовое количество осадков на территории Дмитриевского сельсовета около 430мм, это показатель один из самых высоких в Оренбургской области. </w:t>
      </w:r>
    </w:p>
    <w:p w14:paraId="28F9FA06"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В состав Дмитриевского   сельсовета входят 3 населенных пункта: </w:t>
      </w:r>
    </w:p>
    <w:p w14:paraId="18F97B2B"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с. Дмитриевка, с. Савруша, с. Мордовский Бугуруслан.</w:t>
      </w:r>
    </w:p>
    <w:p w14:paraId="35F6E2EF" w14:textId="77777777" w:rsidR="00CC4AF8" w:rsidRPr="00CC4AF8" w:rsidRDefault="00CC4AF8" w:rsidP="00CC4AF8">
      <w:pPr>
        <w:spacing w:line="240" w:lineRule="auto"/>
        <w:ind w:right="-21"/>
        <w:jc w:val="both"/>
        <w:rPr>
          <w:rFonts w:eastAsia="Times New Roman"/>
          <w:lang w:eastAsia="ru-RU"/>
        </w:rPr>
      </w:pPr>
      <w:r w:rsidRPr="00CC4AF8">
        <w:rPr>
          <w:rFonts w:eastAsia="Times New Roman"/>
          <w:lang w:eastAsia="ru-RU"/>
        </w:rPr>
        <w:t xml:space="preserve">Административным центром Дмитриевского сельсовета является </w:t>
      </w:r>
    </w:p>
    <w:p w14:paraId="5B6CBB25" w14:textId="77777777" w:rsidR="00CC4AF8" w:rsidRPr="00CC4AF8" w:rsidRDefault="00CC4AF8" w:rsidP="00CC4AF8">
      <w:pPr>
        <w:spacing w:line="240" w:lineRule="auto"/>
        <w:ind w:right="-21"/>
        <w:jc w:val="both"/>
        <w:rPr>
          <w:rFonts w:eastAsia="Times New Roman"/>
          <w:lang w:eastAsia="ru-RU"/>
        </w:rPr>
      </w:pPr>
      <w:r w:rsidRPr="00CC4AF8">
        <w:rPr>
          <w:rFonts w:eastAsia="Times New Roman"/>
          <w:lang w:eastAsia="ru-RU"/>
        </w:rPr>
        <w:t>с. Дмитриевка.</w:t>
      </w:r>
    </w:p>
    <w:p w14:paraId="75546FDA"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На территории населенных пунктов муниципального образования Дмитриевский </w:t>
      </w:r>
      <w:proofErr w:type="gramStart"/>
      <w:r w:rsidRPr="00CC4AF8">
        <w:rPr>
          <w:rFonts w:eastAsia="Times New Roman"/>
          <w:lang w:eastAsia="ru-RU"/>
        </w:rPr>
        <w:t>сельсовет  Бугурусланского</w:t>
      </w:r>
      <w:proofErr w:type="gramEnd"/>
      <w:r w:rsidRPr="00CC4AF8">
        <w:rPr>
          <w:rFonts w:eastAsia="Times New Roman"/>
          <w:lang w:eastAsia="ru-RU"/>
        </w:rPr>
        <w:t xml:space="preserve"> района Оренбургской области теплоснабжение осуществляется индивидуальными источниками тепловой энергии.</w:t>
      </w:r>
    </w:p>
    <w:p w14:paraId="4353F03C"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Теплоснабжение (отопление и горячее водоснабжение) осуществляется: </w:t>
      </w:r>
    </w:p>
    <w:p w14:paraId="06341953"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 в с. Дмитриевка - в частных домах от печей и котлов на газе, горячее водоснабжение - от проточных водонагревателей;  </w:t>
      </w:r>
    </w:p>
    <w:p w14:paraId="17BC2B5E"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 в </w:t>
      </w:r>
      <w:proofErr w:type="spellStart"/>
      <w:r w:rsidRPr="00CC4AF8">
        <w:rPr>
          <w:rFonts w:eastAsia="Times New Roman"/>
          <w:lang w:eastAsia="ru-RU"/>
        </w:rPr>
        <w:t>с.Савруша</w:t>
      </w:r>
      <w:proofErr w:type="spellEnd"/>
      <w:r w:rsidRPr="00CC4AF8">
        <w:rPr>
          <w:rFonts w:eastAsia="Times New Roman"/>
          <w:lang w:eastAsia="ru-RU"/>
        </w:rPr>
        <w:t xml:space="preserve"> – в частных домах от печей и котлов на газе, горячее водоснабжение - от проточных водонагревателей;  </w:t>
      </w:r>
    </w:p>
    <w:p w14:paraId="28D8810D"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lastRenderedPageBreak/>
        <w:t xml:space="preserve">- в с. Мордовский Бугуруслан - в частных домах от печей и котлов на газе, горячее водоснабжение - от проточных водонагревателей; </w:t>
      </w:r>
    </w:p>
    <w:p w14:paraId="14DBA9A4"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Теплоснабжение существующих социальных объектов осуществляется от индивидуальных  котельных (МБОУ «Дмитриевская СОШ», МБОУ «</w:t>
      </w:r>
      <w:proofErr w:type="spellStart"/>
      <w:r w:rsidRPr="00CC4AF8">
        <w:rPr>
          <w:rFonts w:eastAsia="Times New Roman"/>
          <w:lang w:eastAsia="ru-RU"/>
        </w:rPr>
        <w:t>Мордбугурусланская</w:t>
      </w:r>
      <w:proofErr w:type="spellEnd"/>
      <w:r w:rsidRPr="00CC4AF8">
        <w:rPr>
          <w:rFonts w:eastAsia="Times New Roman"/>
          <w:lang w:eastAsia="ru-RU"/>
        </w:rPr>
        <w:t xml:space="preserve"> ООШ»), газовых котлов (СДК с. Мордовский Бугуруслан, ФАП с. Мордовский Бугуруслан), электрических котлов )СДК с. Дмитриевка, ФАП с. Дмитриевка) система централизованного теплоснабжения населенных пунктов Дмитриевского сельсовета отсутствует. </w:t>
      </w:r>
    </w:p>
    <w:p w14:paraId="4A07AADB" w14:textId="77777777" w:rsidR="00CC4AF8" w:rsidRPr="00CC4AF8" w:rsidRDefault="00CC4AF8" w:rsidP="00CC4AF8">
      <w:pPr>
        <w:spacing w:line="240" w:lineRule="auto"/>
        <w:ind w:right="-21"/>
        <w:jc w:val="both"/>
        <w:rPr>
          <w:rFonts w:eastAsia="Times New Roman"/>
          <w:lang w:eastAsia="ru-RU"/>
        </w:rPr>
      </w:pPr>
    </w:p>
    <w:p w14:paraId="233268D4" w14:textId="77777777" w:rsidR="00CC4AF8" w:rsidRPr="00CC4AF8" w:rsidRDefault="00CC4AF8" w:rsidP="00CC4AF8">
      <w:pPr>
        <w:spacing w:line="240" w:lineRule="auto"/>
        <w:ind w:right="-21"/>
        <w:jc w:val="both"/>
        <w:rPr>
          <w:rFonts w:eastAsia="Times New Roman"/>
          <w:lang w:eastAsia="ru-RU"/>
        </w:rPr>
      </w:pPr>
      <w:r w:rsidRPr="00CC4AF8">
        <w:rPr>
          <w:rFonts w:eastAsia="Times New Roman"/>
          <w:lang w:eastAsia="ru-RU"/>
        </w:rPr>
        <w:t>Отдельные показатели Дмитриевского сельсовета в разрезе населенных пунктов по состоянию на 01.01.2023 года представлены в таблице</w:t>
      </w:r>
    </w:p>
    <w:p w14:paraId="5FEC5B9D" w14:textId="77777777" w:rsidR="00CC4AF8" w:rsidRPr="00CC4AF8" w:rsidRDefault="00CC4AF8" w:rsidP="00CC4AF8">
      <w:pPr>
        <w:spacing w:line="240" w:lineRule="auto"/>
        <w:ind w:right="-21"/>
        <w:jc w:val="both"/>
        <w:rPr>
          <w:rFonts w:eastAsia="Times New Roman"/>
          <w:lang w:eastAsia="ru-RU"/>
        </w:rPr>
      </w:pPr>
    </w:p>
    <w:tbl>
      <w:tblPr>
        <w:tblW w:w="895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1849"/>
        <w:gridCol w:w="1457"/>
        <w:gridCol w:w="1216"/>
        <w:gridCol w:w="1505"/>
      </w:tblGrid>
      <w:tr w:rsidR="00CC4AF8" w:rsidRPr="00CC4AF8" w14:paraId="7C583323" w14:textId="77777777" w:rsidTr="0066623C">
        <w:trPr>
          <w:trHeight w:val="150"/>
        </w:trPr>
        <w:tc>
          <w:tcPr>
            <w:tcW w:w="3298" w:type="dxa"/>
            <w:vMerge w:val="restart"/>
          </w:tcPr>
          <w:p w14:paraId="098384A2" w14:textId="77777777" w:rsidR="00CC4AF8" w:rsidRPr="00CC4AF8" w:rsidRDefault="00CC4AF8" w:rsidP="00CC4AF8">
            <w:pPr>
              <w:spacing w:line="240" w:lineRule="auto"/>
              <w:jc w:val="left"/>
              <w:rPr>
                <w:rFonts w:eastAsia="Times New Roman"/>
                <w:sz w:val="24"/>
                <w:szCs w:val="24"/>
                <w:lang w:eastAsia="ru-RU"/>
              </w:rPr>
            </w:pPr>
          </w:p>
        </w:tc>
        <w:tc>
          <w:tcPr>
            <w:tcW w:w="1761" w:type="dxa"/>
            <w:vMerge w:val="restart"/>
          </w:tcPr>
          <w:p w14:paraId="1583F23A" w14:textId="77777777" w:rsidR="00CC4AF8" w:rsidRPr="00CC4AF8" w:rsidRDefault="00CC4AF8" w:rsidP="00CC4AF8">
            <w:pPr>
              <w:spacing w:line="240" w:lineRule="auto"/>
              <w:rPr>
                <w:rFonts w:eastAsia="Times New Roman"/>
                <w:sz w:val="24"/>
                <w:szCs w:val="24"/>
                <w:lang w:eastAsia="ru-RU"/>
              </w:rPr>
            </w:pPr>
            <w:r w:rsidRPr="00CC4AF8">
              <w:rPr>
                <w:rFonts w:eastAsia="Times New Roman"/>
                <w:sz w:val="24"/>
                <w:szCs w:val="24"/>
                <w:lang w:eastAsia="ru-RU"/>
              </w:rPr>
              <w:t>Всего по Дмитриевскому сельсовету</w:t>
            </w:r>
          </w:p>
        </w:tc>
        <w:tc>
          <w:tcPr>
            <w:tcW w:w="3894" w:type="dxa"/>
            <w:gridSpan w:val="3"/>
            <w:tcBorders>
              <w:top w:val="single" w:sz="4" w:space="0" w:color="auto"/>
              <w:bottom w:val="single" w:sz="4" w:space="0" w:color="auto"/>
              <w:right w:val="single" w:sz="4" w:space="0" w:color="auto"/>
            </w:tcBorders>
            <w:shd w:val="clear" w:color="auto" w:fill="auto"/>
          </w:tcPr>
          <w:p w14:paraId="01F05777" w14:textId="77777777" w:rsidR="00CC4AF8" w:rsidRPr="00CC4AF8" w:rsidRDefault="00CC4AF8" w:rsidP="00CC4AF8">
            <w:pPr>
              <w:spacing w:line="240" w:lineRule="auto"/>
              <w:rPr>
                <w:rFonts w:eastAsia="Times New Roman"/>
                <w:sz w:val="24"/>
                <w:szCs w:val="24"/>
                <w:lang w:eastAsia="ru-RU"/>
              </w:rPr>
            </w:pPr>
            <w:r w:rsidRPr="00CC4AF8">
              <w:rPr>
                <w:rFonts w:eastAsia="Times New Roman"/>
                <w:sz w:val="24"/>
                <w:szCs w:val="24"/>
                <w:lang w:eastAsia="ru-RU"/>
              </w:rPr>
              <w:t>Населенные пункты</w:t>
            </w:r>
          </w:p>
        </w:tc>
      </w:tr>
      <w:tr w:rsidR="00CC4AF8" w:rsidRPr="00CC4AF8" w14:paraId="1FEE3C01" w14:textId="77777777" w:rsidTr="0066623C">
        <w:trPr>
          <w:trHeight w:val="451"/>
        </w:trPr>
        <w:tc>
          <w:tcPr>
            <w:tcW w:w="3298" w:type="dxa"/>
            <w:vMerge/>
          </w:tcPr>
          <w:p w14:paraId="5EAECDC9" w14:textId="77777777" w:rsidR="00CC4AF8" w:rsidRPr="00CC4AF8" w:rsidRDefault="00CC4AF8" w:rsidP="00CC4AF8">
            <w:pPr>
              <w:spacing w:line="240" w:lineRule="auto"/>
              <w:jc w:val="left"/>
              <w:rPr>
                <w:rFonts w:eastAsia="Times New Roman"/>
                <w:sz w:val="24"/>
                <w:szCs w:val="24"/>
                <w:lang w:eastAsia="ru-RU"/>
              </w:rPr>
            </w:pPr>
          </w:p>
        </w:tc>
        <w:tc>
          <w:tcPr>
            <w:tcW w:w="1761" w:type="dxa"/>
            <w:vMerge/>
          </w:tcPr>
          <w:p w14:paraId="7319838A"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4D83813"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Дмитриевка</w:t>
            </w:r>
          </w:p>
        </w:tc>
        <w:tc>
          <w:tcPr>
            <w:tcW w:w="1557" w:type="dxa"/>
          </w:tcPr>
          <w:p w14:paraId="65EBFCF4"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Савруша</w:t>
            </w:r>
          </w:p>
        </w:tc>
        <w:tc>
          <w:tcPr>
            <w:tcW w:w="1133" w:type="dxa"/>
            <w:shd w:val="clear" w:color="auto" w:fill="auto"/>
          </w:tcPr>
          <w:p w14:paraId="2954047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Мордовский Бугуруслан</w:t>
            </w:r>
          </w:p>
          <w:p w14:paraId="173D262D"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256F6BFA" w14:textId="77777777" w:rsidTr="0066623C">
        <w:trPr>
          <w:trHeight w:val="310"/>
        </w:trPr>
        <w:tc>
          <w:tcPr>
            <w:tcW w:w="3298" w:type="dxa"/>
          </w:tcPr>
          <w:p w14:paraId="1180B9E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Число источников теплоснабжения, всего, единиц в том числе:</w:t>
            </w:r>
          </w:p>
        </w:tc>
        <w:tc>
          <w:tcPr>
            <w:tcW w:w="1761" w:type="dxa"/>
          </w:tcPr>
          <w:p w14:paraId="1269581F"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6E665861"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7596724"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6BD6AB1D"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39896128" w14:textId="77777777" w:rsidTr="0066623C">
        <w:trPr>
          <w:trHeight w:val="150"/>
        </w:trPr>
        <w:tc>
          <w:tcPr>
            <w:tcW w:w="3298" w:type="dxa"/>
          </w:tcPr>
          <w:p w14:paraId="3E8E13C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Индивидуальных на:</w:t>
            </w:r>
          </w:p>
        </w:tc>
        <w:tc>
          <w:tcPr>
            <w:tcW w:w="1761" w:type="dxa"/>
          </w:tcPr>
          <w:p w14:paraId="6B99E82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345</w:t>
            </w:r>
          </w:p>
        </w:tc>
        <w:tc>
          <w:tcPr>
            <w:tcW w:w="1204" w:type="dxa"/>
          </w:tcPr>
          <w:p w14:paraId="0A6CDE3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133</w:t>
            </w:r>
          </w:p>
        </w:tc>
        <w:tc>
          <w:tcPr>
            <w:tcW w:w="1557" w:type="dxa"/>
          </w:tcPr>
          <w:p w14:paraId="0D96A68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25</w:t>
            </w:r>
          </w:p>
        </w:tc>
        <w:tc>
          <w:tcPr>
            <w:tcW w:w="1133" w:type="dxa"/>
            <w:shd w:val="clear" w:color="auto" w:fill="auto"/>
          </w:tcPr>
          <w:p w14:paraId="67802146"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187</w:t>
            </w:r>
          </w:p>
        </w:tc>
      </w:tr>
      <w:tr w:rsidR="00CC4AF8" w:rsidRPr="00CC4AF8" w14:paraId="547E6DB3" w14:textId="77777777" w:rsidTr="0066623C">
        <w:trPr>
          <w:trHeight w:val="150"/>
        </w:trPr>
        <w:tc>
          <w:tcPr>
            <w:tcW w:w="3298" w:type="dxa"/>
          </w:tcPr>
          <w:p w14:paraId="6661167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природном (попутном) газе</w:t>
            </w:r>
          </w:p>
        </w:tc>
        <w:tc>
          <w:tcPr>
            <w:tcW w:w="1761" w:type="dxa"/>
          </w:tcPr>
          <w:p w14:paraId="35A8CD3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345</w:t>
            </w:r>
          </w:p>
        </w:tc>
        <w:tc>
          <w:tcPr>
            <w:tcW w:w="1204" w:type="dxa"/>
          </w:tcPr>
          <w:p w14:paraId="27D6ABD3"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133</w:t>
            </w:r>
          </w:p>
        </w:tc>
        <w:tc>
          <w:tcPr>
            <w:tcW w:w="1557" w:type="dxa"/>
          </w:tcPr>
          <w:p w14:paraId="718A917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25</w:t>
            </w:r>
          </w:p>
        </w:tc>
        <w:tc>
          <w:tcPr>
            <w:tcW w:w="1133" w:type="dxa"/>
            <w:shd w:val="clear" w:color="auto" w:fill="auto"/>
          </w:tcPr>
          <w:p w14:paraId="6BFC98CA"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187</w:t>
            </w:r>
          </w:p>
        </w:tc>
      </w:tr>
      <w:tr w:rsidR="00CC4AF8" w:rsidRPr="00CC4AF8" w14:paraId="545C4E0E" w14:textId="77777777" w:rsidTr="0066623C">
        <w:trPr>
          <w:trHeight w:val="150"/>
        </w:trPr>
        <w:tc>
          <w:tcPr>
            <w:tcW w:w="3298" w:type="dxa"/>
          </w:tcPr>
          <w:p w14:paraId="114350A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жидком топливе</w:t>
            </w:r>
          </w:p>
        </w:tc>
        <w:tc>
          <w:tcPr>
            <w:tcW w:w="1761" w:type="dxa"/>
          </w:tcPr>
          <w:p w14:paraId="5E7A14B2"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0C78DE70"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3FA2623"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7E95D012"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24686A58" w14:textId="77777777" w:rsidTr="0066623C">
        <w:trPr>
          <w:trHeight w:val="150"/>
        </w:trPr>
        <w:tc>
          <w:tcPr>
            <w:tcW w:w="3298" w:type="dxa"/>
          </w:tcPr>
          <w:p w14:paraId="742B515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твердом топливе</w:t>
            </w:r>
          </w:p>
        </w:tc>
        <w:tc>
          <w:tcPr>
            <w:tcW w:w="1761" w:type="dxa"/>
          </w:tcPr>
          <w:p w14:paraId="3CDB6F49"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49491BDC"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4BEA6AF"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710D404B"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5708512A" w14:textId="77777777" w:rsidTr="0066623C">
        <w:trPr>
          <w:trHeight w:val="150"/>
        </w:trPr>
        <w:tc>
          <w:tcPr>
            <w:tcW w:w="3298" w:type="dxa"/>
          </w:tcPr>
          <w:p w14:paraId="54C4776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электрической энергии</w:t>
            </w:r>
          </w:p>
        </w:tc>
        <w:tc>
          <w:tcPr>
            <w:tcW w:w="1761" w:type="dxa"/>
          </w:tcPr>
          <w:p w14:paraId="1026790D"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2EFEA324"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79C5777D"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2785E754"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06B1F55" w14:textId="77777777" w:rsidTr="0066623C">
        <w:trPr>
          <w:trHeight w:val="150"/>
        </w:trPr>
        <w:tc>
          <w:tcPr>
            <w:tcW w:w="3298" w:type="dxa"/>
          </w:tcPr>
          <w:p w14:paraId="751E9551"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Котельных на:</w:t>
            </w:r>
          </w:p>
        </w:tc>
        <w:tc>
          <w:tcPr>
            <w:tcW w:w="1761" w:type="dxa"/>
          </w:tcPr>
          <w:p w14:paraId="31533532"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602C80E0"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2658F6AE"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3DFC3ADE"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1117116" w14:textId="77777777" w:rsidTr="0066623C">
        <w:trPr>
          <w:trHeight w:val="150"/>
        </w:trPr>
        <w:tc>
          <w:tcPr>
            <w:tcW w:w="3298" w:type="dxa"/>
          </w:tcPr>
          <w:p w14:paraId="789DBAB2"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природном (попутном) газе</w:t>
            </w:r>
          </w:p>
        </w:tc>
        <w:tc>
          <w:tcPr>
            <w:tcW w:w="1761" w:type="dxa"/>
          </w:tcPr>
          <w:p w14:paraId="56102F0E"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45EA179C"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40988840"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36AFCB27"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4B7771AB" w14:textId="77777777" w:rsidTr="0066623C">
        <w:trPr>
          <w:trHeight w:val="150"/>
        </w:trPr>
        <w:tc>
          <w:tcPr>
            <w:tcW w:w="3298" w:type="dxa"/>
          </w:tcPr>
          <w:p w14:paraId="652C0B44"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жидком топливе</w:t>
            </w:r>
          </w:p>
        </w:tc>
        <w:tc>
          <w:tcPr>
            <w:tcW w:w="1761" w:type="dxa"/>
          </w:tcPr>
          <w:p w14:paraId="65B92B55"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0BC050D8"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BEA36B3"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13414EC4"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4BA9B3C6" w14:textId="77777777" w:rsidTr="0066623C">
        <w:trPr>
          <w:trHeight w:val="150"/>
        </w:trPr>
        <w:tc>
          <w:tcPr>
            <w:tcW w:w="3298" w:type="dxa"/>
          </w:tcPr>
          <w:p w14:paraId="40509D5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твердом топливе</w:t>
            </w:r>
          </w:p>
        </w:tc>
        <w:tc>
          <w:tcPr>
            <w:tcW w:w="1761" w:type="dxa"/>
          </w:tcPr>
          <w:p w14:paraId="6FB1D65E"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1479CF55"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2013BB09"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2FFB02DD"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0E8AD0A5" w14:textId="77777777" w:rsidTr="0066623C">
        <w:trPr>
          <w:trHeight w:val="150"/>
        </w:trPr>
        <w:tc>
          <w:tcPr>
            <w:tcW w:w="3298" w:type="dxa"/>
          </w:tcPr>
          <w:p w14:paraId="48628474"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электрической энергии</w:t>
            </w:r>
          </w:p>
        </w:tc>
        <w:tc>
          <w:tcPr>
            <w:tcW w:w="1761" w:type="dxa"/>
          </w:tcPr>
          <w:p w14:paraId="06802199"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7C959AAF"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25C1CF2"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72CF1CA5"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09EFC5F0" w14:textId="77777777" w:rsidTr="0066623C">
        <w:trPr>
          <w:trHeight w:val="451"/>
        </w:trPr>
        <w:tc>
          <w:tcPr>
            <w:tcW w:w="3298" w:type="dxa"/>
          </w:tcPr>
          <w:p w14:paraId="7E72F03A"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Суммарная мощность источников теплоснабжения, всего Гкал/час в том числе:</w:t>
            </w:r>
          </w:p>
        </w:tc>
        <w:tc>
          <w:tcPr>
            <w:tcW w:w="1761" w:type="dxa"/>
          </w:tcPr>
          <w:p w14:paraId="1A76DA4F"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5CA1B847"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432762BF"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590402E4"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4DB65ED" w14:textId="77777777" w:rsidTr="0066623C">
        <w:trPr>
          <w:trHeight w:val="160"/>
        </w:trPr>
        <w:tc>
          <w:tcPr>
            <w:tcW w:w="3298" w:type="dxa"/>
          </w:tcPr>
          <w:p w14:paraId="4E894B3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Индивидуальных </w:t>
            </w:r>
          </w:p>
        </w:tc>
        <w:tc>
          <w:tcPr>
            <w:tcW w:w="1761" w:type="dxa"/>
          </w:tcPr>
          <w:p w14:paraId="04189F89"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FACF09C"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8976018"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124E673E"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213D82EA" w14:textId="77777777" w:rsidTr="0066623C">
        <w:trPr>
          <w:trHeight w:val="95"/>
        </w:trPr>
        <w:tc>
          <w:tcPr>
            <w:tcW w:w="3298" w:type="dxa"/>
          </w:tcPr>
          <w:p w14:paraId="4FE21BF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Котельных</w:t>
            </w:r>
          </w:p>
        </w:tc>
        <w:tc>
          <w:tcPr>
            <w:tcW w:w="1761" w:type="dxa"/>
          </w:tcPr>
          <w:p w14:paraId="3058085C"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C45704A"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4EF18992" w14:textId="77777777" w:rsidR="00CC4AF8" w:rsidRPr="00CC4AF8" w:rsidRDefault="00CC4AF8" w:rsidP="00CC4AF8">
            <w:pPr>
              <w:spacing w:line="240" w:lineRule="auto"/>
              <w:jc w:val="left"/>
              <w:rPr>
                <w:rFonts w:eastAsia="Times New Roman"/>
                <w:sz w:val="24"/>
                <w:szCs w:val="24"/>
                <w:lang w:eastAsia="ru-RU"/>
              </w:rPr>
            </w:pPr>
          </w:p>
        </w:tc>
        <w:tc>
          <w:tcPr>
            <w:tcW w:w="1133" w:type="dxa"/>
            <w:shd w:val="clear" w:color="auto" w:fill="auto"/>
          </w:tcPr>
          <w:p w14:paraId="233772D8"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52CC913E" w14:textId="77777777" w:rsidTr="0066623C">
        <w:trPr>
          <w:trHeight w:val="95"/>
        </w:trPr>
        <w:tc>
          <w:tcPr>
            <w:tcW w:w="3298" w:type="dxa"/>
          </w:tcPr>
          <w:p w14:paraId="4FD4188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Отпущено котельными своим потребителям всего: Гкал/час в том числе:</w:t>
            </w:r>
          </w:p>
        </w:tc>
        <w:tc>
          <w:tcPr>
            <w:tcW w:w="1761" w:type="dxa"/>
          </w:tcPr>
          <w:p w14:paraId="16BEFFB7"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864DA2F"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0131A97"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47EFBA58"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0ACA0394" w14:textId="77777777" w:rsidTr="0066623C">
        <w:trPr>
          <w:trHeight w:val="95"/>
        </w:trPr>
        <w:tc>
          <w:tcPr>
            <w:tcW w:w="3298" w:type="dxa"/>
          </w:tcPr>
          <w:p w14:paraId="0CECD81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Населению</w:t>
            </w:r>
          </w:p>
        </w:tc>
        <w:tc>
          <w:tcPr>
            <w:tcW w:w="1761" w:type="dxa"/>
          </w:tcPr>
          <w:p w14:paraId="752B62D1"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1C7AD20E"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2ED92CBE"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5C963DB4"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2FCC8F78" w14:textId="77777777" w:rsidTr="0066623C">
        <w:trPr>
          <w:trHeight w:val="95"/>
        </w:trPr>
        <w:tc>
          <w:tcPr>
            <w:tcW w:w="3298" w:type="dxa"/>
          </w:tcPr>
          <w:p w14:paraId="02F7E870" w14:textId="77777777" w:rsidR="00CC4AF8" w:rsidRPr="00CC4AF8" w:rsidRDefault="00CC4AF8" w:rsidP="00CC4AF8">
            <w:pPr>
              <w:spacing w:line="240" w:lineRule="auto"/>
              <w:jc w:val="left"/>
              <w:rPr>
                <w:rFonts w:eastAsia="Times New Roman"/>
                <w:sz w:val="24"/>
                <w:szCs w:val="24"/>
                <w:lang w:eastAsia="ru-RU"/>
              </w:rPr>
            </w:pPr>
            <w:proofErr w:type="spellStart"/>
            <w:r w:rsidRPr="00CC4AF8">
              <w:rPr>
                <w:rFonts w:eastAsia="Times New Roman"/>
                <w:sz w:val="24"/>
                <w:szCs w:val="24"/>
                <w:lang w:eastAsia="ru-RU"/>
              </w:rPr>
              <w:t>бюджетофинансируемым</w:t>
            </w:r>
            <w:proofErr w:type="spellEnd"/>
            <w:r w:rsidRPr="00CC4AF8">
              <w:rPr>
                <w:rFonts w:eastAsia="Times New Roman"/>
                <w:sz w:val="24"/>
                <w:szCs w:val="24"/>
                <w:lang w:eastAsia="ru-RU"/>
              </w:rPr>
              <w:t xml:space="preserve"> организациям</w:t>
            </w:r>
          </w:p>
        </w:tc>
        <w:tc>
          <w:tcPr>
            <w:tcW w:w="1761" w:type="dxa"/>
          </w:tcPr>
          <w:p w14:paraId="7B9CAF7B"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4504F4A0"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A29811A"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554AC0A0"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97C2219" w14:textId="77777777" w:rsidTr="0066623C">
        <w:trPr>
          <w:trHeight w:val="95"/>
        </w:trPr>
        <w:tc>
          <w:tcPr>
            <w:tcW w:w="3298" w:type="dxa"/>
          </w:tcPr>
          <w:p w14:paraId="55A8C42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Прочим организациям</w:t>
            </w:r>
          </w:p>
        </w:tc>
        <w:tc>
          <w:tcPr>
            <w:tcW w:w="1761" w:type="dxa"/>
          </w:tcPr>
          <w:p w14:paraId="467A435E"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5B774B42"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0A8F0237"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2B54A64A"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4511BD4F" w14:textId="77777777" w:rsidTr="0066623C">
        <w:trPr>
          <w:trHeight w:val="95"/>
        </w:trPr>
        <w:tc>
          <w:tcPr>
            <w:tcW w:w="3298" w:type="dxa"/>
          </w:tcPr>
          <w:p w14:paraId="5A350248"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Протяженность тепловых сетей в двухтрубном исчислении, всего, км</w:t>
            </w:r>
          </w:p>
        </w:tc>
        <w:tc>
          <w:tcPr>
            <w:tcW w:w="1761" w:type="dxa"/>
          </w:tcPr>
          <w:p w14:paraId="3EA55EE5"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69364FC1"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39E93C6"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55980C03"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7580117F" w14:textId="77777777" w:rsidTr="0066623C">
        <w:trPr>
          <w:trHeight w:val="95"/>
        </w:trPr>
        <w:tc>
          <w:tcPr>
            <w:tcW w:w="3298" w:type="dxa"/>
          </w:tcPr>
          <w:p w14:paraId="549860F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Удельный вес потерь тепловой энергии в общем количестве поданного в сеть тепла, %</w:t>
            </w:r>
          </w:p>
        </w:tc>
        <w:tc>
          <w:tcPr>
            <w:tcW w:w="1761" w:type="dxa"/>
          </w:tcPr>
          <w:p w14:paraId="74CC6800"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60BEAF66"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0E5BCF5F"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732F37E4"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7936AF21" w14:textId="77777777" w:rsidTr="0066623C">
        <w:trPr>
          <w:trHeight w:val="95"/>
        </w:trPr>
        <w:tc>
          <w:tcPr>
            <w:tcW w:w="3298" w:type="dxa"/>
          </w:tcPr>
          <w:p w14:paraId="4D2C3616"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lastRenderedPageBreak/>
              <w:t>Численность населения, всего, человек</w:t>
            </w:r>
          </w:p>
        </w:tc>
        <w:tc>
          <w:tcPr>
            <w:tcW w:w="1761" w:type="dxa"/>
          </w:tcPr>
          <w:p w14:paraId="3423DB0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747</w:t>
            </w:r>
          </w:p>
        </w:tc>
        <w:tc>
          <w:tcPr>
            <w:tcW w:w="1204" w:type="dxa"/>
          </w:tcPr>
          <w:p w14:paraId="5E97ABF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344</w:t>
            </w:r>
          </w:p>
        </w:tc>
        <w:tc>
          <w:tcPr>
            <w:tcW w:w="1557" w:type="dxa"/>
          </w:tcPr>
          <w:p w14:paraId="7BACCA37"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73</w:t>
            </w:r>
          </w:p>
        </w:tc>
        <w:tc>
          <w:tcPr>
            <w:tcW w:w="1133" w:type="dxa"/>
          </w:tcPr>
          <w:p w14:paraId="2ED6959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330</w:t>
            </w:r>
          </w:p>
        </w:tc>
      </w:tr>
      <w:tr w:rsidR="00CC4AF8" w:rsidRPr="00CC4AF8" w14:paraId="3742C327" w14:textId="77777777" w:rsidTr="0066623C">
        <w:trPr>
          <w:trHeight w:val="95"/>
        </w:trPr>
        <w:tc>
          <w:tcPr>
            <w:tcW w:w="3298" w:type="dxa"/>
          </w:tcPr>
          <w:p w14:paraId="41E971E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В том числе:</w:t>
            </w:r>
          </w:p>
        </w:tc>
        <w:tc>
          <w:tcPr>
            <w:tcW w:w="1761" w:type="dxa"/>
          </w:tcPr>
          <w:p w14:paraId="33C4BBDC"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1D67BF31"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301E6D3B"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1A512D47"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78D475E7" w14:textId="77777777" w:rsidTr="0066623C">
        <w:trPr>
          <w:trHeight w:val="95"/>
        </w:trPr>
        <w:tc>
          <w:tcPr>
            <w:tcW w:w="3298" w:type="dxa"/>
          </w:tcPr>
          <w:p w14:paraId="17457827"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работающих</w:t>
            </w:r>
          </w:p>
        </w:tc>
        <w:tc>
          <w:tcPr>
            <w:tcW w:w="1761" w:type="dxa"/>
          </w:tcPr>
          <w:p w14:paraId="5F1F207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472</w:t>
            </w:r>
          </w:p>
        </w:tc>
        <w:tc>
          <w:tcPr>
            <w:tcW w:w="1204" w:type="dxa"/>
          </w:tcPr>
          <w:p w14:paraId="482E880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247</w:t>
            </w:r>
          </w:p>
        </w:tc>
        <w:tc>
          <w:tcPr>
            <w:tcW w:w="1557" w:type="dxa"/>
          </w:tcPr>
          <w:p w14:paraId="3C25FB04"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13</w:t>
            </w:r>
          </w:p>
        </w:tc>
        <w:tc>
          <w:tcPr>
            <w:tcW w:w="1133" w:type="dxa"/>
          </w:tcPr>
          <w:p w14:paraId="181BAD4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212</w:t>
            </w:r>
          </w:p>
        </w:tc>
      </w:tr>
      <w:tr w:rsidR="00CC4AF8" w:rsidRPr="00CC4AF8" w14:paraId="1DC9EE42" w14:textId="77777777" w:rsidTr="0066623C">
        <w:trPr>
          <w:trHeight w:val="95"/>
        </w:trPr>
        <w:tc>
          <w:tcPr>
            <w:tcW w:w="3298" w:type="dxa"/>
          </w:tcPr>
          <w:p w14:paraId="09BC26B1" w14:textId="77777777" w:rsidR="00CC4AF8" w:rsidRPr="00CC4AF8" w:rsidRDefault="00CC4AF8" w:rsidP="00CC4AF8">
            <w:pPr>
              <w:spacing w:line="240" w:lineRule="auto"/>
              <w:jc w:val="left"/>
              <w:rPr>
                <w:rFonts w:eastAsia="Times New Roman"/>
                <w:sz w:val="24"/>
                <w:szCs w:val="24"/>
                <w:lang w:eastAsia="ru-RU"/>
              </w:rPr>
            </w:pPr>
          </w:p>
        </w:tc>
        <w:tc>
          <w:tcPr>
            <w:tcW w:w="1761" w:type="dxa"/>
          </w:tcPr>
          <w:p w14:paraId="12250CE0"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26BA62C"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6D2B3AF"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3C442847" w14:textId="77777777" w:rsidR="00CC4AF8" w:rsidRPr="00CC4AF8" w:rsidRDefault="00CC4AF8" w:rsidP="00CC4AF8">
            <w:pPr>
              <w:spacing w:line="240" w:lineRule="auto"/>
              <w:jc w:val="left"/>
              <w:rPr>
                <w:rFonts w:eastAsia="Times New Roman"/>
                <w:sz w:val="24"/>
                <w:szCs w:val="24"/>
                <w:u w:val="single"/>
                <w:lang w:eastAsia="ru-RU"/>
              </w:rPr>
            </w:pPr>
          </w:p>
        </w:tc>
      </w:tr>
      <w:tr w:rsidR="00CC4AF8" w:rsidRPr="00CC4AF8" w14:paraId="3D03E4BF" w14:textId="77777777" w:rsidTr="0066623C">
        <w:trPr>
          <w:trHeight w:val="95"/>
        </w:trPr>
        <w:tc>
          <w:tcPr>
            <w:tcW w:w="3298" w:type="dxa"/>
          </w:tcPr>
          <w:p w14:paraId="66C611D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В том числе:</w:t>
            </w:r>
          </w:p>
        </w:tc>
        <w:tc>
          <w:tcPr>
            <w:tcW w:w="1761" w:type="dxa"/>
          </w:tcPr>
          <w:p w14:paraId="57A8852E"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770A287F"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5BC09AD4"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07009940"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710B4BD5" w14:textId="77777777" w:rsidTr="0066623C">
        <w:trPr>
          <w:trHeight w:val="95"/>
        </w:trPr>
        <w:tc>
          <w:tcPr>
            <w:tcW w:w="3298" w:type="dxa"/>
          </w:tcPr>
          <w:p w14:paraId="596B4B93"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Жилых индивидуальных</w:t>
            </w:r>
          </w:p>
        </w:tc>
        <w:tc>
          <w:tcPr>
            <w:tcW w:w="1761" w:type="dxa"/>
          </w:tcPr>
          <w:p w14:paraId="043F3E97"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345</w:t>
            </w:r>
          </w:p>
        </w:tc>
        <w:tc>
          <w:tcPr>
            <w:tcW w:w="1204" w:type="dxa"/>
          </w:tcPr>
          <w:p w14:paraId="0950E7D2"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133</w:t>
            </w:r>
          </w:p>
        </w:tc>
        <w:tc>
          <w:tcPr>
            <w:tcW w:w="1557" w:type="dxa"/>
          </w:tcPr>
          <w:p w14:paraId="7FDA294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25</w:t>
            </w:r>
          </w:p>
        </w:tc>
        <w:tc>
          <w:tcPr>
            <w:tcW w:w="1133" w:type="dxa"/>
          </w:tcPr>
          <w:p w14:paraId="6F6E2EE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187</w:t>
            </w:r>
          </w:p>
        </w:tc>
      </w:tr>
      <w:tr w:rsidR="00CC4AF8" w:rsidRPr="00CC4AF8" w14:paraId="64DB9C09" w14:textId="77777777" w:rsidTr="0066623C">
        <w:trPr>
          <w:trHeight w:val="95"/>
        </w:trPr>
        <w:tc>
          <w:tcPr>
            <w:tcW w:w="3298" w:type="dxa"/>
          </w:tcPr>
          <w:p w14:paraId="59690F7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 этажных</w:t>
            </w:r>
          </w:p>
        </w:tc>
        <w:tc>
          <w:tcPr>
            <w:tcW w:w="1761" w:type="dxa"/>
          </w:tcPr>
          <w:p w14:paraId="2E82D6B1" w14:textId="77777777" w:rsidR="00CC4AF8" w:rsidRPr="00CC4AF8" w:rsidRDefault="00CC4AF8" w:rsidP="00CC4AF8">
            <w:pPr>
              <w:spacing w:line="240" w:lineRule="auto"/>
              <w:jc w:val="left"/>
              <w:rPr>
                <w:rFonts w:eastAsia="Times New Roman"/>
                <w:sz w:val="24"/>
                <w:szCs w:val="24"/>
                <w:u w:val="single"/>
                <w:lang w:eastAsia="ru-RU"/>
              </w:rPr>
            </w:pPr>
            <w:r w:rsidRPr="00CC4AF8">
              <w:rPr>
                <w:rFonts w:eastAsia="Times New Roman"/>
                <w:sz w:val="24"/>
                <w:szCs w:val="24"/>
                <w:u w:val="single"/>
                <w:lang w:eastAsia="ru-RU"/>
              </w:rPr>
              <w:t>345</w:t>
            </w:r>
          </w:p>
          <w:p w14:paraId="6C73204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19.3</w:t>
            </w:r>
          </w:p>
        </w:tc>
        <w:tc>
          <w:tcPr>
            <w:tcW w:w="1204" w:type="dxa"/>
          </w:tcPr>
          <w:p w14:paraId="17AB7901" w14:textId="77777777" w:rsidR="00CC4AF8" w:rsidRPr="00CC4AF8" w:rsidRDefault="00CC4AF8" w:rsidP="00CC4AF8">
            <w:pPr>
              <w:spacing w:line="240" w:lineRule="auto"/>
              <w:jc w:val="left"/>
              <w:rPr>
                <w:rFonts w:eastAsia="Times New Roman"/>
                <w:sz w:val="24"/>
                <w:szCs w:val="24"/>
                <w:u w:val="single"/>
                <w:lang w:eastAsia="ru-RU"/>
              </w:rPr>
            </w:pPr>
            <w:r w:rsidRPr="00CC4AF8">
              <w:rPr>
                <w:rFonts w:eastAsia="Times New Roman"/>
                <w:sz w:val="24"/>
                <w:szCs w:val="24"/>
                <w:u w:val="single"/>
                <w:lang w:eastAsia="ru-RU"/>
              </w:rPr>
              <w:t>133</w:t>
            </w:r>
          </w:p>
          <w:p w14:paraId="284DCA0C" w14:textId="77777777" w:rsidR="00CC4AF8" w:rsidRPr="00CC4AF8" w:rsidRDefault="00CC4AF8" w:rsidP="00CC4AF8">
            <w:pPr>
              <w:spacing w:line="240" w:lineRule="auto"/>
              <w:jc w:val="left"/>
              <w:rPr>
                <w:rFonts w:eastAsia="Times New Roman"/>
                <w:sz w:val="24"/>
                <w:szCs w:val="24"/>
                <w:u w:val="single"/>
                <w:lang w:eastAsia="ru-RU"/>
              </w:rPr>
            </w:pPr>
            <w:r w:rsidRPr="00CC4AF8">
              <w:rPr>
                <w:rFonts w:eastAsia="Times New Roman"/>
                <w:sz w:val="24"/>
                <w:szCs w:val="24"/>
                <w:u w:val="single"/>
                <w:lang w:eastAsia="ru-RU"/>
              </w:rPr>
              <w:t>7.6</w:t>
            </w:r>
          </w:p>
        </w:tc>
        <w:tc>
          <w:tcPr>
            <w:tcW w:w="1557" w:type="dxa"/>
          </w:tcPr>
          <w:p w14:paraId="4B4CE80E" w14:textId="77777777" w:rsidR="00CC4AF8" w:rsidRPr="00CC4AF8" w:rsidRDefault="00CC4AF8" w:rsidP="00CC4AF8">
            <w:pPr>
              <w:spacing w:line="240" w:lineRule="auto"/>
              <w:jc w:val="left"/>
              <w:rPr>
                <w:rFonts w:eastAsia="Times New Roman"/>
                <w:sz w:val="24"/>
                <w:szCs w:val="24"/>
                <w:u w:val="single"/>
                <w:lang w:eastAsia="ru-RU"/>
              </w:rPr>
            </w:pPr>
            <w:r w:rsidRPr="00CC4AF8">
              <w:rPr>
                <w:rFonts w:eastAsia="Times New Roman"/>
                <w:sz w:val="24"/>
                <w:szCs w:val="24"/>
                <w:u w:val="single"/>
                <w:lang w:eastAsia="ru-RU"/>
              </w:rPr>
              <w:t>25</w:t>
            </w:r>
          </w:p>
          <w:p w14:paraId="606F35AE" w14:textId="77777777" w:rsidR="00CC4AF8" w:rsidRPr="00CC4AF8" w:rsidRDefault="00CC4AF8" w:rsidP="00CC4AF8">
            <w:pPr>
              <w:spacing w:line="240" w:lineRule="auto"/>
              <w:jc w:val="left"/>
              <w:rPr>
                <w:rFonts w:eastAsia="Times New Roman"/>
                <w:sz w:val="24"/>
                <w:szCs w:val="24"/>
                <w:u w:val="single"/>
                <w:lang w:eastAsia="ru-RU"/>
              </w:rPr>
            </w:pPr>
            <w:r w:rsidRPr="00CC4AF8">
              <w:rPr>
                <w:rFonts w:eastAsia="Times New Roman"/>
                <w:sz w:val="24"/>
                <w:szCs w:val="24"/>
                <w:u w:val="single"/>
                <w:lang w:eastAsia="ru-RU"/>
              </w:rPr>
              <w:t>3.7</w:t>
            </w:r>
          </w:p>
        </w:tc>
        <w:tc>
          <w:tcPr>
            <w:tcW w:w="1133" w:type="dxa"/>
          </w:tcPr>
          <w:p w14:paraId="256B30D3" w14:textId="77777777" w:rsidR="00CC4AF8" w:rsidRPr="00CC4AF8" w:rsidRDefault="00CC4AF8" w:rsidP="00CC4AF8">
            <w:pPr>
              <w:spacing w:line="240" w:lineRule="auto"/>
              <w:jc w:val="left"/>
              <w:rPr>
                <w:rFonts w:eastAsia="Times New Roman"/>
                <w:sz w:val="24"/>
                <w:szCs w:val="24"/>
                <w:u w:val="single"/>
                <w:lang w:eastAsia="ru-RU"/>
              </w:rPr>
            </w:pPr>
            <w:r w:rsidRPr="00CC4AF8">
              <w:rPr>
                <w:rFonts w:eastAsia="Times New Roman"/>
                <w:sz w:val="24"/>
                <w:szCs w:val="24"/>
                <w:u w:val="single"/>
                <w:lang w:eastAsia="ru-RU"/>
              </w:rPr>
              <w:t>187</w:t>
            </w:r>
          </w:p>
          <w:p w14:paraId="1C3CD59D" w14:textId="77777777" w:rsidR="00CC4AF8" w:rsidRPr="00CC4AF8" w:rsidRDefault="00CC4AF8" w:rsidP="00CC4AF8">
            <w:pPr>
              <w:spacing w:line="240" w:lineRule="auto"/>
              <w:jc w:val="left"/>
              <w:rPr>
                <w:rFonts w:eastAsia="Times New Roman"/>
                <w:sz w:val="24"/>
                <w:szCs w:val="24"/>
                <w:u w:val="single"/>
                <w:lang w:eastAsia="ru-RU"/>
              </w:rPr>
            </w:pPr>
            <w:r w:rsidRPr="00CC4AF8">
              <w:rPr>
                <w:rFonts w:eastAsia="Times New Roman"/>
                <w:sz w:val="24"/>
                <w:szCs w:val="24"/>
                <w:u w:val="single"/>
                <w:lang w:eastAsia="ru-RU"/>
              </w:rPr>
              <w:t>8</w:t>
            </w:r>
          </w:p>
        </w:tc>
      </w:tr>
      <w:tr w:rsidR="00CC4AF8" w:rsidRPr="00CC4AF8" w14:paraId="003FE933" w14:textId="77777777" w:rsidTr="0066623C">
        <w:trPr>
          <w:trHeight w:val="95"/>
        </w:trPr>
        <w:tc>
          <w:tcPr>
            <w:tcW w:w="3298" w:type="dxa"/>
          </w:tcPr>
          <w:p w14:paraId="57FDE15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 этажных</w:t>
            </w:r>
          </w:p>
        </w:tc>
        <w:tc>
          <w:tcPr>
            <w:tcW w:w="1761" w:type="dxa"/>
          </w:tcPr>
          <w:p w14:paraId="41BB42F7"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4804CE94"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7B75DD3A"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73B4F5A0"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8EF97E9" w14:textId="77777777" w:rsidTr="0066623C">
        <w:trPr>
          <w:trHeight w:val="95"/>
        </w:trPr>
        <w:tc>
          <w:tcPr>
            <w:tcW w:w="3298" w:type="dxa"/>
          </w:tcPr>
          <w:p w14:paraId="2EE1F69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3 этажных</w:t>
            </w:r>
          </w:p>
        </w:tc>
        <w:tc>
          <w:tcPr>
            <w:tcW w:w="1761" w:type="dxa"/>
          </w:tcPr>
          <w:p w14:paraId="2DBCAC29"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A256B73"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4897EA5A"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070654CB"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F37F17D" w14:textId="77777777" w:rsidTr="0066623C">
        <w:trPr>
          <w:trHeight w:val="95"/>
        </w:trPr>
        <w:tc>
          <w:tcPr>
            <w:tcW w:w="3298" w:type="dxa"/>
          </w:tcPr>
          <w:p w14:paraId="3AA386E8"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4 этажных</w:t>
            </w:r>
          </w:p>
        </w:tc>
        <w:tc>
          <w:tcPr>
            <w:tcW w:w="1761" w:type="dxa"/>
          </w:tcPr>
          <w:p w14:paraId="2E7B5424"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4C57A518"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59657683"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248075E7"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3AF5FB94" w14:textId="77777777" w:rsidTr="0066623C">
        <w:trPr>
          <w:trHeight w:val="95"/>
        </w:trPr>
        <w:tc>
          <w:tcPr>
            <w:tcW w:w="3298" w:type="dxa"/>
          </w:tcPr>
          <w:p w14:paraId="503828B1"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Жилых муниципальных</w:t>
            </w:r>
          </w:p>
        </w:tc>
        <w:tc>
          <w:tcPr>
            <w:tcW w:w="1761" w:type="dxa"/>
          </w:tcPr>
          <w:p w14:paraId="157DF7E1"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1C9B2398"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06B1422F"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5944AEE2"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A20B0E4" w14:textId="77777777" w:rsidTr="0066623C">
        <w:trPr>
          <w:trHeight w:val="95"/>
        </w:trPr>
        <w:tc>
          <w:tcPr>
            <w:tcW w:w="3298" w:type="dxa"/>
          </w:tcPr>
          <w:p w14:paraId="09C130B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 этажных</w:t>
            </w:r>
          </w:p>
        </w:tc>
        <w:tc>
          <w:tcPr>
            <w:tcW w:w="1761" w:type="dxa"/>
          </w:tcPr>
          <w:p w14:paraId="53759432"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60C32E35"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3AD0A49C"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7147CA16"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4448F02E" w14:textId="77777777" w:rsidTr="0066623C">
        <w:trPr>
          <w:trHeight w:val="95"/>
        </w:trPr>
        <w:tc>
          <w:tcPr>
            <w:tcW w:w="3298" w:type="dxa"/>
          </w:tcPr>
          <w:p w14:paraId="032F0142"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 этажных</w:t>
            </w:r>
          </w:p>
        </w:tc>
        <w:tc>
          <w:tcPr>
            <w:tcW w:w="1761" w:type="dxa"/>
          </w:tcPr>
          <w:p w14:paraId="3D500011"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411F63C5"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C435401"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6DFAA997"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2A66E584" w14:textId="77777777" w:rsidTr="0066623C">
        <w:trPr>
          <w:trHeight w:val="95"/>
        </w:trPr>
        <w:tc>
          <w:tcPr>
            <w:tcW w:w="3298" w:type="dxa"/>
          </w:tcPr>
          <w:p w14:paraId="3D32E4F6"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3 этажных</w:t>
            </w:r>
          </w:p>
        </w:tc>
        <w:tc>
          <w:tcPr>
            <w:tcW w:w="1761" w:type="dxa"/>
          </w:tcPr>
          <w:p w14:paraId="64867972"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15EE0094"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698F266"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14981B95"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0DE44C33" w14:textId="77777777" w:rsidTr="0066623C">
        <w:trPr>
          <w:trHeight w:val="95"/>
        </w:trPr>
        <w:tc>
          <w:tcPr>
            <w:tcW w:w="3298" w:type="dxa"/>
          </w:tcPr>
          <w:p w14:paraId="487FD03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4 этажных</w:t>
            </w:r>
          </w:p>
        </w:tc>
        <w:tc>
          <w:tcPr>
            <w:tcW w:w="1761" w:type="dxa"/>
          </w:tcPr>
          <w:p w14:paraId="6A64CBD0"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7EBDCFB"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E894AAB"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240278E2"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23A1F10" w14:textId="77777777" w:rsidTr="0066623C">
        <w:trPr>
          <w:trHeight w:val="95"/>
        </w:trPr>
        <w:tc>
          <w:tcPr>
            <w:tcW w:w="3298" w:type="dxa"/>
          </w:tcPr>
          <w:p w14:paraId="0A4BE8B1"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Социальных</w:t>
            </w:r>
          </w:p>
        </w:tc>
        <w:tc>
          <w:tcPr>
            <w:tcW w:w="1761" w:type="dxa"/>
          </w:tcPr>
          <w:p w14:paraId="1D2A8F91"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04D2692C"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7197901"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4743E1CC"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28526397" w14:textId="77777777" w:rsidTr="0066623C">
        <w:trPr>
          <w:trHeight w:val="95"/>
        </w:trPr>
        <w:tc>
          <w:tcPr>
            <w:tcW w:w="3298" w:type="dxa"/>
          </w:tcPr>
          <w:p w14:paraId="5AC6550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 этажных</w:t>
            </w:r>
          </w:p>
        </w:tc>
        <w:tc>
          <w:tcPr>
            <w:tcW w:w="1761" w:type="dxa"/>
          </w:tcPr>
          <w:p w14:paraId="05B8811A"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123D8596"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5D3A7560"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26B5D252"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C074879" w14:textId="77777777" w:rsidTr="0066623C">
        <w:trPr>
          <w:trHeight w:val="95"/>
        </w:trPr>
        <w:tc>
          <w:tcPr>
            <w:tcW w:w="3298" w:type="dxa"/>
          </w:tcPr>
          <w:p w14:paraId="7BC35C7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 этажных</w:t>
            </w:r>
          </w:p>
        </w:tc>
        <w:tc>
          <w:tcPr>
            <w:tcW w:w="1761" w:type="dxa"/>
          </w:tcPr>
          <w:p w14:paraId="10C00FF0"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3302CA6"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5A2DBA90"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275B137C"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9F3113B" w14:textId="77777777" w:rsidTr="0066623C">
        <w:trPr>
          <w:trHeight w:val="95"/>
        </w:trPr>
        <w:tc>
          <w:tcPr>
            <w:tcW w:w="3298" w:type="dxa"/>
          </w:tcPr>
          <w:p w14:paraId="6E742E4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3 этажных</w:t>
            </w:r>
          </w:p>
        </w:tc>
        <w:tc>
          <w:tcPr>
            <w:tcW w:w="1761" w:type="dxa"/>
          </w:tcPr>
          <w:p w14:paraId="7A2088BF"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4D2B0CAF"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079274D0"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1897FDDF"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2B1EE789" w14:textId="77777777" w:rsidTr="0066623C">
        <w:trPr>
          <w:trHeight w:val="95"/>
        </w:trPr>
        <w:tc>
          <w:tcPr>
            <w:tcW w:w="3298" w:type="dxa"/>
          </w:tcPr>
          <w:p w14:paraId="1CE8C746"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4 этажных</w:t>
            </w:r>
          </w:p>
        </w:tc>
        <w:tc>
          <w:tcPr>
            <w:tcW w:w="1761" w:type="dxa"/>
          </w:tcPr>
          <w:p w14:paraId="29317CCE"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6A8DC366"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5B8E14B7"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74BDA990"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31612DDD" w14:textId="77777777" w:rsidTr="0066623C">
        <w:trPr>
          <w:trHeight w:val="95"/>
        </w:trPr>
        <w:tc>
          <w:tcPr>
            <w:tcW w:w="3298" w:type="dxa"/>
          </w:tcPr>
          <w:p w14:paraId="5BA52DB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производственных</w:t>
            </w:r>
          </w:p>
        </w:tc>
        <w:tc>
          <w:tcPr>
            <w:tcW w:w="1761" w:type="dxa"/>
          </w:tcPr>
          <w:p w14:paraId="6AD883A0"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0F3E7469"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A04872E"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4AC2E1E7"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41D0112F" w14:textId="77777777" w:rsidTr="0066623C">
        <w:trPr>
          <w:trHeight w:val="95"/>
        </w:trPr>
        <w:tc>
          <w:tcPr>
            <w:tcW w:w="3298" w:type="dxa"/>
          </w:tcPr>
          <w:p w14:paraId="7829540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 этажных</w:t>
            </w:r>
          </w:p>
        </w:tc>
        <w:tc>
          <w:tcPr>
            <w:tcW w:w="1761" w:type="dxa"/>
          </w:tcPr>
          <w:p w14:paraId="648A2540"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22C400D0"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545FE901"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7E7AA31A"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5C1062A3" w14:textId="77777777" w:rsidTr="0066623C">
        <w:trPr>
          <w:trHeight w:val="95"/>
        </w:trPr>
        <w:tc>
          <w:tcPr>
            <w:tcW w:w="3298" w:type="dxa"/>
          </w:tcPr>
          <w:p w14:paraId="663011E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 этажных</w:t>
            </w:r>
          </w:p>
        </w:tc>
        <w:tc>
          <w:tcPr>
            <w:tcW w:w="1761" w:type="dxa"/>
          </w:tcPr>
          <w:p w14:paraId="5D2C0FAE"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7E625F99"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EFA652C"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070814BE"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077F0F6B" w14:textId="77777777" w:rsidTr="0066623C">
        <w:trPr>
          <w:trHeight w:val="95"/>
        </w:trPr>
        <w:tc>
          <w:tcPr>
            <w:tcW w:w="3298" w:type="dxa"/>
          </w:tcPr>
          <w:p w14:paraId="7BA4E818"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3 этажных</w:t>
            </w:r>
          </w:p>
        </w:tc>
        <w:tc>
          <w:tcPr>
            <w:tcW w:w="1761" w:type="dxa"/>
          </w:tcPr>
          <w:p w14:paraId="0068DB9B"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51BD7896"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CC803EF"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504BD033"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3CE05197" w14:textId="77777777" w:rsidTr="0066623C">
        <w:trPr>
          <w:trHeight w:val="95"/>
        </w:trPr>
        <w:tc>
          <w:tcPr>
            <w:tcW w:w="3298" w:type="dxa"/>
          </w:tcPr>
          <w:p w14:paraId="307F3C03"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4 этажных</w:t>
            </w:r>
          </w:p>
        </w:tc>
        <w:tc>
          <w:tcPr>
            <w:tcW w:w="1761" w:type="dxa"/>
          </w:tcPr>
          <w:p w14:paraId="1C2E0526"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2C885647"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0562A29C"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3404F2B8"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016D5BFF" w14:textId="77777777" w:rsidTr="0066623C">
        <w:trPr>
          <w:trHeight w:val="95"/>
        </w:trPr>
        <w:tc>
          <w:tcPr>
            <w:tcW w:w="3298" w:type="dxa"/>
          </w:tcPr>
          <w:p w14:paraId="04A6D20B" w14:textId="77777777" w:rsidR="00CC4AF8" w:rsidRPr="00CC4AF8" w:rsidRDefault="00CC4AF8" w:rsidP="00CC4AF8">
            <w:pPr>
              <w:spacing w:line="240" w:lineRule="auto"/>
              <w:jc w:val="left"/>
              <w:rPr>
                <w:rFonts w:eastAsia="Times New Roman"/>
                <w:sz w:val="24"/>
                <w:szCs w:val="24"/>
                <w:u w:val="single"/>
                <w:lang w:eastAsia="ru-RU"/>
              </w:rPr>
            </w:pPr>
            <w:proofErr w:type="gramStart"/>
            <w:r w:rsidRPr="00CC4AF8">
              <w:rPr>
                <w:rFonts w:eastAsia="Times New Roman"/>
                <w:sz w:val="24"/>
                <w:szCs w:val="24"/>
                <w:u w:val="single"/>
                <w:lang w:eastAsia="ru-RU"/>
              </w:rPr>
              <w:t>Число зданий</w:t>
            </w:r>
            <w:proofErr w:type="gramEnd"/>
            <w:r w:rsidRPr="00CC4AF8">
              <w:rPr>
                <w:rFonts w:eastAsia="Times New Roman"/>
                <w:sz w:val="24"/>
                <w:szCs w:val="24"/>
                <w:u w:val="single"/>
                <w:lang w:eastAsia="ru-RU"/>
              </w:rPr>
              <w:t xml:space="preserve"> оборудованных централизованным отоплением всего, единиц</w:t>
            </w:r>
          </w:p>
          <w:p w14:paraId="0ED4AEB7"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общая площадь, квадратные метры</w:t>
            </w:r>
          </w:p>
        </w:tc>
        <w:tc>
          <w:tcPr>
            <w:tcW w:w="1761" w:type="dxa"/>
          </w:tcPr>
          <w:p w14:paraId="103F573C"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6902477A"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77CF362"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2F91A4D5" w14:textId="77777777" w:rsidR="00CC4AF8" w:rsidRPr="00CC4AF8" w:rsidRDefault="00CC4AF8" w:rsidP="00CC4AF8">
            <w:pPr>
              <w:spacing w:line="240" w:lineRule="auto"/>
              <w:jc w:val="left"/>
              <w:rPr>
                <w:rFonts w:eastAsia="Times New Roman"/>
                <w:sz w:val="24"/>
                <w:szCs w:val="24"/>
                <w:u w:val="single"/>
                <w:lang w:eastAsia="ru-RU"/>
              </w:rPr>
            </w:pPr>
          </w:p>
        </w:tc>
      </w:tr>
      <w:tr w:rsidR="00CC4AF8" w:rsidRPr="00CC4AF8" w14:paraId="64B4D352" w14:textId="77777777" w:rsidTr="0066623C">
        <w:trPr>
          <w:trHeight w:val="95"/>
        </w:trPr>
        <w:tc>
          <w:tcPr>
            <w:tcW w:w="3298" w:type="dxa"/>
          </w:tcPr>
          <w:p w14:paraId="5B6EE63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В том числе:</w:t>
            </w:r>
          </w:p>
        </w:tc>
        <w:tc>
          <w:tcPr>
            <w:tcW w:w="1761" w:type="dxa"/>
          </w:tcPr>
          <w:p w14:paraId="48833FCC"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6E335CA8"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43769A48"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3809A2BC"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6EC0141" w14:textId="77777777" w:rsidTr="0066623C">
        <w:trPr>
          <w:trHeight w:val="95"/>
        </w:trPr>
        <w:tc>
          <w:tcPr>
            <w:tcW w:w="3298" w:type="dxa"/>
          </w:tcPr>
          <w:p w14:paraId="081BE681"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Жилых индивидуальных</w:t>
            </w:r>
          </w:p>
        </w:tc>
        <w:tc>
          <w:tcPr>
            <w:tcW w:w="1761" w:type="dxa"/>
          </w:tcPr>
          <w:p w14:paraId="3166A40D"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49B0619C"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0E9D842D"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4BE47868"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7AC829A4" w14:textId="77777777" w:rsidTr="0066623C">
        <w:trPr>
          <w:trHeight w:val="95"/>
        </w:trPr>
        <w:tc>
          <w:tcPr>
            <w:tcW w:w="3298" w:type="dxa"/>
          </w:tcPr>
          <w:p w14:paraId="76F8DB6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Жилых муниципальных</w:t>
            </w:r>
          </w:p>
        </w:tc>
        <w:tc>
          <w:tcPr>
            <w:tcW w:w="1761" w:type="dxa"/>
          </w:tcPr>
          <w:p w14:paraId="4406C302"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5273F878"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460FFE24"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6E959027"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2DD513B9" w14:textId="77777777" w:rsidTr="0066623C">
        <w:trPr>
          <w:trHeight w:val="95"/>
        </w:trPr>
        <w:tc>
          <w:tcPr>
            <w:tcW w:w="3298" w:type="dxa"/>
          </w:tcPr>
          <w:p w14:paraId="6BF273F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Социальных</w:t>
            </w:r>
          </w:p>
        </w:tc>
        <w:tc>
          <w:tcPr>
            <w:tcW w:w="1761" w:type="dxa"/>
          </w:tcPr>
          <w:p w14:paraId="4F586AAE"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0E0170DA"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6853144A"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563E4475" w14:textId="77777777" w:rsidR="00CC4AF8" w:rsidRPr="00CC4AF8" w:rsidRDefault="00CC4AF8" w:rsidP="00CC4AF8">
            <w:pPr>
              <w:spacing w:line="240" w:lineRule="auto"/>
              <w:jc w:val="left"/>
              <w:rPr>
                <w:rFonts w:eastAsia="Times New Roman"/>
                <w:sz w:val="24"/>
                <w:szCs w:val="24"/>
                <w:u w:val="single"/>
                <w:lang w:eastAsia="ru-RU"/>
              </w:rPr>
            </w:pPr>
          </w:p>
        </w:tc>
      </w:tr>
      <w:tr w:rsidR="00CC4AF8" w:rsidRPr="00CC4AF8" w14:paraId="1DF1DB54" w14:textId="77777777" w:rsidTr="0066623C">
        <w:trPr>
          <w:trHeight w:val="95"/>
        </w:trPr>
        <w:tc>
          <w:tcPr>
            <w:tcW w:w="3298" w:type="dxa"/>
          </w:tcPr>
          <w:p w14:paraId="6262642A"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производственных</w:t>
            </w:r>
          </w:p>
        </w:tc>
        <w:tc>
          <w:tcPr>
            <w:tcW w:w="1761" w:type="dxa"/>
          </w:tcPr>
          <w:p w14:paraId="73A995CB"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4BE47439"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64B82B4"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69E1FE9E"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701ED3F3" w14:textId="77777777" w:rsidTr="0066623C">
        <w:trPr>
          <w:trHeight w:val="95"/>
        </w:trPr>
        <w:tc>
          <w:tcPr>
            <w:tcW w:w="3298" w:type="dxa"/>
          </w:tcPr>
          <w:p w14:paraId="6277D684" w14:textId="77777777" w:rsidR="00CC4AF8" w:rsidRPr="00CC4AF8" w:rsidRDefault="00CC4AF8" w:rsidP="00CC4AF8">
            <w:pPr>
              <w:spacing w:line="240" w:lineRule="auto"/>
              <w:jc w:val="left"/>
              <w:rPr>
                <w:rFonts w:eastAsia="Times New Roman"/>
                <w:sz w:val="24"/>
                <w:szCs w:val="24"/>
                <w:u w:val="single"/>
                <w:lang w:eastAsia="ru-RU"/>
              </w:rPr>
            </w:pPr>
            <w:proofErr w:type="gramStart"/>
            <w:r w:rsidRPr="00CC4AF8">
              <w:rPr>
                <w:rFonts w:eastAsia="Times New Roman"/>
                <w:sz w:val="24"/>
                <w:szCs w:val="24"/>
                <w:u w:val="single"/>
                <w:lang w:eastAsia="ru-RU"/>
              </w:rPr>
              <w:t>Число зданий</w:t>
            </w:r>
            <w:proofErr w:type="gramEnd"/>
            <w:r w:rsidRPr="00CC4AF8">
              <w:rPr>
                <w:rFonts w:eastAsia="Times New Roman"/>
                <w:sz w:val="24"/>
                <w:szCs w:val="24"/>
                <w:u w:val="single"/>
                <w:lang w:eastAsia="ru-RU"/>
              </w:rPr>
              <w:t xml:space="preserve"> оборудованных централизованным горячим водоснабжением всего, единиц</w:t>
            </w:r>
          </w:p>
          <w:p w14:paraId="2A6D7E37"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общая площадь, квадратные метры</w:t>
            </w:r>
          </w:p>
        </w:tc>
        <w:tc>
          <w:tcPr>
            <w:tcW w:w="1761" w:type="dxa"/>
          </w:tcPr>
          <w:p w14:paraId="458FCBE9"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88E91DF"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507EE4E3"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2F1FC03E"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34973ABE" w14:textId="77777777" w:rsidTr="0066623C">
        <w:trPr>
          <w:trHeight w:val="95"/>
        </w:trPr>
        <w:tc>
          <w:tcPr>
            <w:tcW w:w="3298" w:type="dxa"/>
          </w:tcPr>
          <w:p w14:paraId="69B611C7"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В том числе:</w:t>
            </w:r>
          </w:p>
        </w:tc>
        <w:tc>
          <w:tcPr>
            <w:tcW w:w="1761" w:type="dxa"/>
          </w:tcPr>
          <w:p w14:paraId="08D4ECEB"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6B919CE1"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4C3C55B4"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41B0BEDF"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783F1653" w14:textId="77777777" w:rsidTr="0066623C">
        <w:trPr>
          <w:trHeight w:val="95"/>
        </w:trPr>
        <w:tc>
          <w:tcPr>
            <w:tcW w:w="3298" w:type="dxa"/>
          </w:tcPr>
          <w:p w14:paraId="28B55AA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Жилых индивидуальных</w:t>
            </w:r>
          </w:p>
        </w:tc>
        <w:tc>
          <w:tcPr>
            <w:tcW w:w="1761" w:type="dxa"/>
          </w:tcPr>
          <w:p w14:paraId="5064558B"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432A644"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6214058"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14AE27F1"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2798262" w14:textId="77777777" w:rsidTr="0066623C">
        <w:trPr>
          <w:trHeight w:val="95"/>
        </w:trPr>
        <w:tc>
          <w:tcPr>
            <w:tcW w:w="3298" w:type="dxa"/>
          </w:tcPr>
          <w:p w14:paraId="27485CD3"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Жилых муниципальных</w:t>
            </w:r>
          </w:p>
        </w:tc>
        <w:tc>
          <w:tcPr>
            <w:tcW w:w="1761" w:type="dxa"/>
          </w:tcPr>
          <w:p w14:paraId="1E1DC912"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77B776C7"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545495D2"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4C0477EC"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3400932" w14:textId="77777777" w:rsidTr="0066623C">
        <w:trPr>
          <w:trHeight w:val="95"/>
        </w:trPr>
        <w:tc>
          <w:tcPr>
            <w:tcW w:w="3298" w:type="dxa"/>
          </w:tcPr>
          <w:p w14:paraId="6A8BC7C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Социальных</w:t>
            </w:r>
          </w:p>
        </w:tc>
        <w:tc>
          <w:tcPr>
            <w:tcW w:w="1761" w:type="dxa"/>
          </w:tcPr>
          <w:p w14:paraId="0F7C503A"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2F1E6B42"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3D058091"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1722205B"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7DBD6915" w14:textId="77777777" w:rsidTr="0066623C">
        <w:trPr>
          <w:trHeight w:val="95"/>
        </w:trPr>
        <w:tc>
          <w:tcPr>
            <w:tcW w:w="3298" w:type="dxa"/>
          </w:tcPr>
          <w:p w14:paraId="1AAD773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производственных</w:t>
            </w:r>
          </w:p>
        </w:tc>
        <w:tc>
          <w:tcPr>
            <w:tcW w:w="1761" w:type="dxa"/>
          </w:tcPr>
          <w:p w14:paraId="0BC44238"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032D16C5"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73CF2E6C"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6E34E18A"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08CEF94A" w14:textId="77777777" w:rsidTr="0066623C">
        <w:trPr>
          <w:trHeight w:val="95"/>
        </w:trPr>
        <w:tc>
          <w:tcPr>
            <w:tcW w:w="3298" w:type="dxa"/>
          </w:tcPr>
          <w:p w14:paraId="667557D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Жилищный фонд всего тыс. </w:t>
            </w:r>
            <w:proofErr w:type="spellStart"/>
            <w:proofErr w:type="gramStart"/>
            <w:r w:rsidRPr="00CC4AF8">
              <w:rPr>
                <w:rFonts w:eastAsia="Times New Roman"/>
                <w:sz w:val="24"/>
                <w:szCs w:val="24"/>
                <w:lang w:eastAsia="ru-RU"/>
              </w:rPr>
              <w:t>кв.м</w:t>
            </w:r>
            <w:proofErr w:type="spellEnd"/>
            <w:proofErr w:type="gramEnd"/>
          </w:p>
        </w:tc>
        <w:tc>
          <w:tcPr>
            <w:tcW w:w="1761" w:type="dxa"/>
          </w:tcPr>
          <w:p w14:paraId="3EB8C8A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19.3</w:t>
            </w:r>
          </w:p>
        </w:tc>
        <w:tc>
          <w:tcPr>
            <w:tcW w:w="1204" w:type="dxa"/>
          </w:tcPr>
          <w:p w14:paraId="51F567F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7,6</w:t>
            </w:r>
          </w:p>
        </w:tc>
        <w:tc>
          <w:tcPr>
            <w:tcW w:w="1557" w:type="dxa"/>
          </w:tcPr>
          <w:p w14:paraId="4EA206E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3,7</w:t>
            </w:r>
          </w:p>
        </w:tc>
        <w:tc>
          <w:tcPr>
            <w:tcW w:w="1133" w:type="dxa"/>
          </w:tcPr>
          <w:p w14:paraId="38F0CC0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8</w:t>
            </w:r>
          </w:p>
        </w:tc>
      </w:tr>
      <w:tr w:rsidR="00CC4AF8" w:rsidRPr="00CC4AF8" w14:paraId="36C4F500" w14:textId="77777777" w:rsidTr="0066623C">
        <w:trPr>
          <w:trHeight w:val="95"/>
        </w:trPr>
        <w:tc>
          <w:tcPr>
            <w:tcW w:w="3298" w:type="dxa"/>
          </w:tcPr>
          <w:p w14:paraId="073E44D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В том числе:</w:t>
            </w:r>
          </w:p>
        </w:tc>
        <w:tc>
          <w:tcPr>
            <w:tcW w:w="1761" w:type="dxa"/>
          </w:tcPr>
          <w:p w14:paraId="7AE354A6"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7E336A20"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57B375A"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33073690"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7327F853" w14:textId="77777777" w:rsidTr="0066623C">
        <w:trPr>
          <w:trHeight w:val="95"/>
        </w:trPr>
        <w:tc>
          <w:tcPr>
            <w:tcW w:w="3298" w:type="dxa"/>
          </w:tcPr>
          <w:p w14:paraId="3CF7CDC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lastRenderedPageBreak/>
              <w:t>Частный, в собственности граждан</w:t>
            </w:r>
          </w:p>
        </w:tc>
        <w:tc>
          <w:tcPr>
            <w:tcW w:w="1761" w:type="dxa"/>
          </w:tcPr>
          <w:p w14:paraId="099F124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19.3</w:t>
            </w:r>
          </w:p>
        </w:tc>
        <w:tc>
          <w:tcPr>
            <w:tcW w:w="1204" w:type="dxa"/>
          </w:tcPr>
          <w:p w14:paraId="368D21B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7,6</w:t>
            </w:r>
          </w:p>
        </w:tc>
        <w:tc>
          <w:tcPr>
            <w:tcW w:w="1557" w:type="dxa"/>
          </w:tcPr>
          <w:p w14:paraId="5F52F684"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3,7</w:t>
            </w:r>
          </w:p>
        </w:tc>
        <w:tc>
          <w:tcPr>
            <w:tcW w:w="1133" w:type="dxa"/>
          </w:tcPr>
          <w:p w14:paraId="0CC81706"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8</w:t>
            </w:r>
          </w:p>
        </w:tc>
      </w:tr>
      <w:tr w:rsidR="00CC4AF8" w:rsidRPr="00CC4AF8" w14:paraId="7266EB75" w14:textId="77777777" w:rsidTr="0066623C">
        <w:trPr>
          <w:trHeight w:val="95"/>
        </w:trPr>
        <w:tc>
          <w:tcPr>
            <w:tcW w:w="3298" w:type="dxa"/>
          </w:tcPr>
          <w:p w14:paraId="5F6E7C5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государственный</w:t>
            </w:r>
          </w:p>
        </w:tc>
        <w:tc>
          <w:tcPr>
            <w:tcW w:w="1761" w:type="dxa"/>
          </w:tcPr>
          <w:p w14:paraId="2CA5F180"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752E7CAF"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37246D4"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2213F33B"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908F43E" w14:textId="77777777" w:rsidTr="0066623C">
        <w:trPr>
          <w:trHeight w:val="95"/>
        </w:trPr>
        <w:tc>
          <w:tcPr>
            <w:tcW w:w="3298" w:type="dxa"/>
          </w:tcPr>
          <w:p w14:paraId="7163DD37"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муниципальный</w:t>
            </w:r>
          </w:p>
        </w:tc>
        <w:tc>
          <w:tcPr>
            <w:tcW w:w="1761" w:type="dxa"/>
          </w:tcPr>
          <w:p w14:paraId="1F2A6E9C"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9E2123E"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30E29783"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7FDB3EE6"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4A601C93" w14:textId="77777777" w:rsidTr="0066623C">
        <w:trPr>
          <w:trHeight w:val="95"/>
        </w:trPr>
        <w:tc>
          <w:tcPr>
            <w:tcW w:w="3298" w:type="dxa"/>
          </w:tcPr>
          <w:p w14:paraId="078EBD94" w14:textId="77777777" w:rsidR="00CC4AF8" w:rsidRPr="00CC4AF8" w:rsidRDefault="00CC4AF8" w:rsidP="00CC4AF8">
            <w:pPr>
              <w:spacing w:line="240" w:lineRule="auto"/>
              <w:jc w:val="left"/>
              <w:rPr>
                <w:rFonts w:eastAsia="Times New Roman"/>
                <w:sz w:val="24"/>
                <w:szCs w:val="24"/>
                <w:lang w:eastAsia="ru-RU"/>
              </w:rPr>
            </w:pPr>
          </w:p>
        </w:tc>
        <w:tc>
          <w:tcPr>
            <w:tcW w:w="1761" w:type="dxa"/>
          </w:tcPr>
          <w:p w14:paraId="0A0B7C15"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75A3F6A3"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2E39B038"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762A287C"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39B8C6E" w14:textId="77777777" w:rsidTr="0066623C">
        <w:trPr>
          <w:trHeight w:val="95"/>
        </w:trPr>
        <w:tc>
          <w:tcPr>
            <w:tcW w:w="3298" w:type="dxa"/>
          </w:tcPr>
          <w:p w14:paraId="6435133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Обеспеченность жилого фонда</w:t>
            </w:r>
          </w:p>
          <w:p w14:paraId="632FCAD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инженерным оборудованием</w:t>
            </w:r>
          </w:p>
          <w:p w14:paraId="3B85CFC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от общего</w:t>
            </w:r>
          </w:p>
          <w:p w14:paraId="1781FE0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количества</w:t>
            </w:r>
          </w:p>
          <w:p w14:paraId="70FB5DD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жилого фонда</w:t>
            </w:r>
          </w:p>
        </w:tc>
        <w:tc>
          <w:tcPr>
            <w:tcW w:w="1761" w:type="dxa"/>
          </w:tcPr>
          <w:p w14:paraId="764BA7EA"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4F75BFCE"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734C2F27"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4CB9EBE5"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EEA07F8" w14:textId="77777777" w:rsidTr="0066623C">
        <w:trPr>
          <w:trHeight w:val="95"/>
        </w:trPr>
        <w:tc>
          <w:tcPr>
            <w:tcW w:w="3298" w:type="dxa"/>
          </w:tcPr>
          <w:p w14:paraId="5167227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централизованным теплоснабжением</w:t>
            </w:r>
          </w:p>
        </w:tc>
        <w:tc>
          <w:tcPr>
            <w:tcW w:w="1761" w:type="dxa"/>
          </w:tcPr>
          <w:p w14:paraId="7CA111A7"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4A2F343F"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0FF4230A"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23F0FB6B"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46A3E2B9" w14:textId="77777777" w:rsidTr="0066623C">
        <w:trPr>
          <w:trHeight w:val="95"/>
        </w:trPr>
        <w:tc>
          <w:tcPr>
            <w:tcW w:w="3298" w:type="dxa"/>
          </w:tcPr>
          <w:p w14:paraId="2340959A"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централизованным горячим водоснабжением</w:t>
            </w:r>
          </w:p>
        </w:tc>
        <w:tc>
          <w:tcPr>
            <w:tcW w:w="1761" w:type="dxa"/>
          </w:tcPr>
          <w:p w14:paraId="7FB80CFC"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52D709CB"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1E9FA077"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6CDBC866"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37D1DCA2" w14:textId="77777777" w:rsidTr="0066623C">
        <w:trPr>
          <w:trHeight w:val="95"/>
        </w:trPr>
        <w:tc>
          <w:tcPr>
            <w:tcW w:w="3298" w:type="dxa"/>
          </w:tcPr>
          <w:p w14:paraId="183D9BD1"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централизованным водопроводом</w:t>
            </w:r>
          </w:p>
        </w:tc>
        <w:tc>
          <w:tcPr>
            <w:tcW w:w="1761" w:type="dxa"/>
          </w:tcPr>
          <w:p w14:paraId="0E8F54C8"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2BB42472"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38E6EE33"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0E4CEAA1"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4B36B1D" w14:textId="77777777" w:rsidTr="0066623C">
        <w:trPr>
          <w:trHeight w:val="95"/>
        </w:trPr>
        <w:tc>
          <w:tcPr>
            <w:tcW w:w="3298" w:type="dxa"/>
          </w:tcPr>
          <w:p w14:paraId="090A0AE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централизованной канализацией</w:t>
            </w:r>
          </w:p>
        </w:tc>
        <w:tc>
          <w:tcPr>
            <w:tcW w:w="1761" w:type="dxa"/>
          </w:tcPr>
          <w:p w14:paraId="6150B713"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708C4378"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50053E31"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742FB158"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212DA222" w14:textId="77777777" w:rsidTr="0066623C">
        <w:trPr>
          <w:trHeight w:val="95"/>
        </w:trPr>
        <w:tc>
          <w:tcPr>
            <w:tcW w:w="3298" w:type="dxa"/>
          </w:tcPr>
          <w:p w14:paraId="522111F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индивидуальным теплоснабжением</w:t>
            </w:r>
          </w:p>
        </w:tc>
        <w:tc>
          <w:tcPr>
            <w:tcW w:w="1761" w:type="dxa"/>
          </w:tcPr>
          <w:p w14:paraId="59BB6083"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100%</w:t>
            </w:r>
          </w:p>
        </w:tc>
        <w:tc>
          <w:tcPr>
            <w:tcW w:w="1204" w:type="dxa"/>
          </w:tcPr>
          <w:p w14:paraId="04726061"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32E81419"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0C57D907"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7D2300C3" w14:textId="77777777" w:rsidTr="0066623C">
        <w:trPr>
          <w:trHeight w:val="95"/>
        </w:trPr>
        <w:tc>
          <w:tcPr>
            <w:tcW w:w="3298" w:type="dxa"/>
          </w:tcPr>
          <w:p w14:paraId="6EB1BBD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индивидуальным горячим водоснабжением</w:t>
            </w:r>
          </w:p>
        </w:tc>
        <w:tc>
          <w:tcPr>
            <w:tcW w:w="1761" w:type="dxa"/>
          </w:tcPr>
          <w:p w14:paraId="3380A1A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70%</w:t>
            </w:r>
          </w:p>
        </w:tc>
        <w:tc>
          <w:tcPr>
            <w:tcW w:w="1204" w:type="dxa"/>
          </w:tcPr>
          <w:p w14:paraId="68C6E02E"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3093345B"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1A4C5343"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069701A4" w14:textId="77777777" w:rsidTr="0066623C">
        <w:trPr>
          <w:trHeight w:val="95"/>
        </w:trPr>
        <w:tc>
          <w:tcPr>
            <w:tcW w:w="3298" w:type="dxa"/>
          </w:tcPr>
          <w:p w14:paraId="42E1275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индивидуальным источником водоснабжения</w:t>
            </w:r>
          </w:p>
        </w:tc>
        <w:tc>
          <w:tcPr>
            <w:tcW w:w="1761" w:type="dxa"/>
          </w:tcPr>
          <w:p w14:paraId="52AFCB43" w14:textId="77777777" w:rsidR="00CC4AF8" w:rsidRPr="00CC4AF8" w:rsidRDefault="00CC4AF8" w:rsidP="00CC4AF8">
            <w:pPr>
              <w:spacing w:line="240" w:lineRule="auto"/>
              <w:jc w:val="left"/>
              <w:rPr>
                <w:rFonts w:eastAsia="Times New Roman"/>
                <w:sz w:val="24"/>
                <w:szCs w:val="24"/>
                <w:lang w:eastAsia="ru-RU"/>
              </w:rPr>
            </w:pPr>
          </w:p>
        </w:tc>
        <w:tc>
          <w:tcPr>
            <w:tcW w:w="1204" w:type="dxa"/>
          </w:tcPr>
          <w:p w14:paraId="3D15B72F"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05216ADB"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6E0D12CC"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2CB0D7FB" w14:textId="77777777" w:rsidTr="0066623C">
        <w:trPr>
          <w:trHeight w:val="95"/>
        </w:trPr>
        <w:tc>
          <w:tcPr>
            <w:tcW w:w="3298" w:type="dxa"/>
          </w:tcPr>
          <w:p w14:paraId="6A26A8D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газом</w:t>
            </w:r>
          </w:p>
        </w:tc>
        <w:tc>
          <w:tcPr>
            <w:tcW w:w="1761" w:type="dxa"/>
          </w:tcPr>
          <w:p w14:paraId="6828767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100%</w:t>
            </w:r>
          </w:p>
        </w:tc>
        <w:tc>
          <w:tcPr>
            <w:tcW w:w="1204" w:type="dxa"/>
          </w:tcPr>
          <w:p w14:paraId="73562ADE" w14:textId="77777777" w:rsidR="00CC4AF8" w:rsidRPr="00CC4AF8" w:rsidRDefault="00CC4AF8" w:rsidP="00CC4AF8">
            <w:pPr>
              <w:spacing w:line="240" w:lineRule="auto"/>
              <w:jc w:val="left"/>
              <w:rPr>
                <w:rFonts w:eastAsia="Times New Roman"/>
                <w:sz w:val="24"/>
                <w:szCs w:val="24"/>
                <w:lang w:eastAsia="ru-RU"/>
              </w:rPr>
            </w:pPr>
          </w:p>
        </w:tc>
        <w:tc>
          <w:tcPr>
            <w:tcW w:w="1557" w:type="dxa"/>
          </w:tcPr>
          <w:p w14:paraId="4BB76CDA" w14:textId="77777777" w:rsidR="00CC4AF8" w:rsidRPr="00CC4AF8" w:rsidRDefault="00CC4AF8" w:rsidP="00CC4AF8">
            <w:pPr>
              <w:spacing w:line="240" w:lineRule="auto"/>
              <w:jc w:val="left"/>
              <w:rPr>
                <w:rFonts w:eastAsia="Times New Roman"/>
                <w:sz w:val="24"/>
                <w:szCs w:val="24"/>
                <w:lang w:eastAsia="ru-RU"/>
              </w:rPr>
            </w:pPr>
          </w:p>
        </w:tc>
        <w:tc>
          <w:tcPr>
            <w:tcW w:w="1133" w:type="dxa"/>
          </w:tcPr>
          <w:p w14:paraId="56D7B7BE" w14:textId="77777777" w:rsidR="00CC4AF8" w:rsidRPr="00CC4AF8" w:rsidRDefault="00CC4AF8" w:rsidP="00CC4AF8">
            <w:pPr>
              <w:spacing w:line="240" w:lineRule="auto"/>
              <w:jc w:val="left"/>
              <w:rPr>
                <w:rFonts w:eastAsia="Times New Roman"/>
                <w:sz w:val="24"/>
                <w:szCs w:val="24"/>
                <w:lang w:eastAsia="ru-RU"/>
              </w:rPr>
            </w:pPr>
          </w:p>
        </w:tc>
      </w:tr>
    </w:tbl>
    <w:p w14:paraId="175A7780" w14:textId="77777777" w:rsidR="00CC4AF8" w:rsidRPr="00CC4AF8" w:rsidRDefault="00CC4AF8" w:rsidP="00CC4AF8">
      <w:pPr>
        <w:autoSpaceDE w:val="0"/>
        <w:autoSpaceDN w:val="0"/>
        <w:adjustRightInd w:val="0"/>
        <w:spacing w:line="240" w:lineRule="auto"/>
        <w:jc w:val="left"/>
        <w:rPr>
          <w:rFonts w:eastAsia="Times New Roman"/>
          <w:lang w:eastAsia="ru-RU"/>
        </w:rPr>
      </w:pPr>
    </w:p>
    <w:p w14:paraId="04A72FA3"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На момент разработки схемы теплоснабжения на индивидуальных источниках тепла в качестве основного топлива используется природный газ. Резервное топливо для индивидуальных источников тепла – дрова.</w:t>
      </w:r>
    </w:p>
    <w:p w14:paraId="1CDB344B" w14:textId="77777777" w:rsidR="00CC4AF8" w:rsidRPr="00CC4AF8" w:rsidRDefault="00CC4AF8" w:rsidP="00CC4AF8">
      <w:pPr>
        <w:spacing w:line="240" w:lineRule="auto"/>
        <w:jc w:val="both"/>
        <w:rPr>
          <w:rFonts w:eastAsia="Times New Roman"/>
          <w:color w:val="052635"/>
          <w:lang w:eastAsia="ru-RU"/>
        </w:rPr>
      </w:pPr>
      <w:r w:rsidRPr="00CC4AF8">
        <w:rPr>
          <w:rFonts w:eastAsia="Times New Roman"/>
          <w:b/>
          <w:color w:val="052635"/>
          <w:sz w:val="40"/>
          <w:szCs w:val="40"/>
          <w:lang w:eastAsia="ru-RU"/>
        </w:rPr>
        <w:t xml:space="preserve">        </w:t>
      </w:r>
      <w:r w:rsidRPr="00CC4AF8">
        <w:rPr>
          <w:rFonts w:eastAsia="Times New Roman"/>
          <w:color w:val="052635"/>
          <w:lang w:eastAsia="ru-RU"/>
        </w:rPr>
        <w:t>Потребное количество топлива для теплоснабжения</w:t>
      </w:r>
      <w:r w:rsidRPr="00CC4AF8">
        <w:rPr>
          <w:rFonts w:eastAsia="Times New Roman"/>
          <w:lang w:eastAsia="ru-RU"/>
        </w:rPr>
        <w:t xml:space="preserve"> населенных пунктов Дмитриевского сельсовета в разрезе населенных пунктов </w:t>
      </w:r>
      <w:r w:rsidRPr="00CC4AF8">
        <w:rPr>
          <w:rFonts w:eastAsia="Times New Roman"/>
          <w:color w:val="052635"/>
          <w:lang w:eastAsia="ru-RU"/>
        </w:rPr>
        <w:t xml:space="preserve">по существующей присоединенной тепловой нагрузке представлено в таблице. </w:t>
      </w:r>
    </w:p>
    <w:p w14:paraId="2071DDF1" w14:textId="77777777" w:rsidR="00CC4AF8" w:rsidRPr="00CC4AF8" w:rsidRDefault="00CC4AF8" w:rsidP="00CC4AF8">
      <w:pPr>
        <w:shd w:val="clear" w:color="auto" w:fill="FFFFFF"/>
        <w:spacing w:line="240" w:lineRule="auto"/>
        <w:ind w:right="-21"/>
        <w:jc w:val="both"/>
        <w:rPr>
          <w:rFonts w:eastAsia="Times New Roman"/>
          <w:color w:val="052635"/>
          <w:lang w:eastAsia="ru-RU"/>
        </w:rPr>
      </w:pP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822"/>
        <w:gridCol w:w="850"/>
        <w:gridCol w:w="851"/>
        <w:gridCol w:w="850"/>
        <w:gridCol w:w="851"/>
        <w:gridCol w:w="850"/>
        <w:gridCol w:w="851"/>
        <w:gridCol w:w="992"/>
        <w:gridCol w:w="986"/>
      </w:tblGrid>
      <w:tr w:rsidR="00CC4AF8" w:rsidRPr="00CC4AF8" w14:paraId="507BE60A" w14:textId="77777777" w:rsidTr="0066623C">
        <w:tc>
          <w:tcPr>
            <w:tcW w:w="2777" w:type="dxa"/>
          </w:tcPr>
          <w:p w14:paraId="4B5C1EF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Населенный пункт, вид топлива</w:t>
            </w:r>
          </w:p>
        </w:tc>
        <w:tc>
          <w:tcPr>
            <w:tcW w:w="822" w:type="dxa"/>
          </w:tcPr>
          <w:p w14:paraId="281D07A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Ед. измерений</w:t>
            </w:r>
          </w:p>
        </w:tc>
        <w:tc>
          <w:tcPr>
            <w:tcW w:w="850" w:type="dxa"/>
          </w:tcPr>
          <w:p w14:paraId="7CBC7426"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2021</w:t>
            </w:r>
          </w:p>
        </w:tc>
        <w:tc>
          <w:tcPr>
            <w:tcW w:w="851" w:type="dxa"/>
          </w:tcPr>
          <w:p w14:paraId="64C0E31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2022</w:t>
            </w:r>
          </w:p>
        </w:tc>
        <w:tc>
          <w:tcPr>
            <w:tcW w:w="850" w:type="dxa"/>
          </w:tcPr>
          <w:p w14:paraId="56D5E5EA"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2023</w:t>
            </w:r>
          </w:p>
        </w:tc>
        <w:tc>
          <w:tcPr>
            <w:tcW w:w="851" w:type="dxa"/>
          </w:tcPr>
          <w:p w14:paraId="66E2310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2024</w:t>
            </w:r>
          </w:p>
        </w:tc>
        <w:tc>
          <w:tcPr>
            <w:tcW w:w="850" w:type="dxa"/>
          </w:tcPr>
          <w:p w14:paraId="0E80A0E8"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2025</w:t>
            </w:r>
          </w:p>
        </w:tc>
        <w:tc>
          <w:tcPr>
            <w:tcW w:w="851" w:type="dxa"/>
          </w:tcPr>
          <w:p w14:paraId="77A9AE4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2026</w:t>
            </w:r>
          </w:p>
        </w:tc>
        <w:tc>
          <w:tcPr>
            <w:tcW w:w="992" w:type="dxa"/>
          </w:tcPr>
          <w:p w14:paraId="4390F839" w14:textId="77777777" w:rsidR="00CC4AF8" w:rsidRPr="00CC4AF8" w:rsidRDefault="00CC4AF8" w:rsidP="00CC4AF8">
            <w:pPr>
              <w:spacing w:line="240" w:lineRule="auto"/>
              <w:jc w:val="left"/>
              <w:rPr>
                <w:rFonts w:eastAsia="Times New Roman,Bold"/>
                <w:sz w:val="24"/>
                <w:szCs w:val="24"/>
                <w:lang w:eastAsia="ru-RU"/>
              </w:rPr>
            </w:pPr>
            <w:r w:rsidRPr="00CC4AF8">
              <w:rPr>
                <w:rFonts w:eastAsia="Times New Roman,Bold"/>
                <w:sz w:val="24"/>
                <w:szCs w:val="24"/>
                <w:lang w:eastAsia="ru-RU"/>
              </w:rPr>
              <w:t>2027</w:t>
            </w:r>
          </w:p>
        </w:tc>
        <w:tc>
          <w:tcPr>
            <w:tcW w:w="986" w:type="dxa"/>
          </w:tcPr>
          <w:p w14:paraId="2B8F6F5C" w14:textId="77777777" w:rsidR="00CC4AF8" w:rsidRPr="00CC4AF8" w:rsidRDefault="00CC4AF8" w:rsidP="00CC4AF8">
            <w:pPr>
              <w:spacing w:line="240" w:lineRule="auto"/>
              <w:jc w:val="left"/>
              <w:rPr>
                <w:rFonts w:eastAsia="Times New Roman,Bold"/>
                <w:b/>
                <w:bCs/>
                <w:sz w:val="24"/>
                <w:szCs w:val="24"/>
                <w:lang w:eastAsia="ru-RU"/>
              </w:rPr>
            </w:pPr>
            <w:r w:rsidRPr="00CC4AF8">
              <w:rPr>
                <w:rFonts w:eastAsia="Times New Roman,Bold"/>
                <w:b/>
                <w:bCs/>
                <w:sz w:val="24"/>
                <w:szCs w:val="24"/>
                <w:lang w:eastAsia="ru-RU"/>
              </w:rPr>
              <w:t>2028-2033</w:t>
            </w:r>
          </w:p>
          <w:p w14:paraId="38AFEF4B" w14:textId="77777777" w:rsidR="00CC4AF8" w:rsidRPr="00CC4AF8" w:rsidRDefault="00CC4AF8" w:rsidP="00CC4AF8">
            <w:pPr>
              <w:spacing w:line="240" w:lineRule="auto"/>
              <w:jc w:val="left"/>
              <w:rPr>
                <w:rFonts w:eastAsia="Times New Roman,Bold"/>
                <w:sz w:val="24"/>
                <w:szCs w:val="24"/>
                <w:lang w:eastAsia="ru-RU"/>
              </w:rPr>
            </w:pPr>
            <w:proofErr w:type="spellStart"/>
            <w:r w:rsidRPr="00CC4AF8">
              <w:rPr>
                <w:rFonts w:eastAsia="Times New Roman,Bold"/>
                <w:b/>
                <w:bCs/>
                <w:sz w:val="24"/>
                <w:szCs w:val="24"/>
                <w:lang w:eastAsia="ru-RU"/>
              </w:rPr>
              <w:t>гг</w:t>
            </w:r>
            <w:proofErr w:type="spellEnd"/>
          </w:p>
        </w:tc>
      </w:tr>
      <w:tr w:rsidR="00CC4AF8" w:rsidRPr="00CC4AF8" w14:paraId="00C6038E" w14:textId="77777777" w:rsidTr="0066623C">
        <w:tc>
          <w:tcPr>
            <w:tcW w:w="2777" w:type="dxa"/>
          </w:tcPr>
          <w:p w14:paraId="3C34E6A6" w14:textId="77777777" w:rsidR="00CC4AF8" w:rsidRPr="00CC4AF8" w:rsidRDefault="00CC4AF8" w:rsidP="00CC4AF8">
            <w:pPr>
              <w:spacing w:line="240" w:lineRule="auto"/>
              <w:jc w:val="left"/>
              <w:rPr>
                <w:rFonts w:eastAsia="Times New Roman"/>
                <w:b/>
                <w:sz w:val="24"/>
                <w:szCs w:val="24"/>
                <w:lang w:eastAsia="ru-RU"/>
              </w:rPr>
            </w:pPr>
            <w:proofErr w:type="spellStart"/>
            <w:r w:rsidRPr="00CC4AF8">
              <w:rPr>
                <w:rFonts w:eastAsia="Times New Roman"/>
                <w:b/>
                <w:sz w:val="24"/>
                <w:szCs w:val="24"/>
                <w:lang w:eastAsia="ru-RU"/>
              </w:rPr>
              <w:t>с.Дмитриевка</w:t>
            </w:r>
            <w:proofErr w:type="spellEnd"/>
            <w:r w:rsidRPr="00CC4AF8">
              <w:rPr>
                <w:rFonts w:eastAsia="Times New Roman"/>
                <w:b/>
                <w:sz w:val="24"/>
                <w:szCs w:val="24"/>
                <w:lang w:eastAsia="ru-RU"/>
              </w:rPr>
              <w:t xml:space="preserve"> </w:t>
            </w:r>
          </w:p>
        </w:tc>
        <w:tc>
          <w:tcPr>
            <w:tcW w:w="822" w:type="dxa"/>
          </w:tcPr>
          <w:p w14:paraId="5481400D"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7D831314"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287FD6BC"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4B5DB680"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652F1BEC"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5B4F1B41"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04D56362"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0952671E"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394AAC6F"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A47CEB6" w14:textId="77777777" w:rsidTr="0066623C">
        <w:tc>
          <w:tcPr>
            <w:tcW w:w="2777" w:type="dxa"/>
          </w:tcPr>
          <w:p w14:paraId="47832146"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природный (попутный) газ</w:t>
            </w:r>
          </w:p>
        </w:tc>
        <w:tc>
          <w:tcPr>
            <w:tcW w:w="822" w:type="dxa"/>
          </w:tcPr>
          <w:p w14:paraId="0CA0473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Куб. м </w:t>
            </w:r>
          </w:p>
        </w:tc>
        <w:tc>
          <w:tcPr>
            <w:tcW w:w="850" w:type="dxa"/>
          </w:tcPr>
          <w:p w14:paraId="7BD98EB4"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90000</w:t>
            </w:r>
          </w:p>
        </w:tc>
        <w:tc>
          <w:tcPr>
            <w:tcW w:w="851" w:type="dxa"/>
          </w:tcPr>
          <w:p w14:paraId="64447B4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90000</w:t>
            </w:r>
          </w:p>
        </w:tc>
        <w:tc>
          <w:tcPr>
            <w:tcW w:w="850" w:type="dxa"/>
          </w:tcPr>
          <w:p w14:paraId="323A8EF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90000</w:t>
            </w:r>
          </w:p>
        </w:tc>
        <w:tc>
          <w:tcPr>
            <w:tcW w:w="851" w:type="dxa"/>
          </w:tcPr>
          <w:p w14:paraId="0B8A6ADA"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90000</w:t>
            </w:r>
          </w:p>
        </w:tc>
        <w:tc>
          <w:tcPr>
            <w:tcW w:w="850" w:type="dxa"/>
          </w:tcPr>
          <w:p w14:paraId="5831E29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90000</w:t>
            </w:r>
          </w:p>
        </w:tc>
        <w:tc>
          <w:tcPr>
            <w:tcW w:w="851" w:type="dxa"/>
          </w:tcPr>
          <w:p w14:paraId="0CCFB4C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90000</w:t>
            </w:r>
          </w:p>
        </w:tc>
        <w:tc>
          <w:tcPr>
            <w:tcW w:w="992" w:type="dxa"/>
          </w:tcPr>
          <w:p w14:paraId="1757B11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95000</w:t>
            </w:r>
          </w:p>
        </w:tc>
        <w:tc>
          <w:tcPr>
            <w:tcW w:w="986" w:type="dxa"/>
          </w:tcPr>
          <w:p w14:paraId="1A31243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950000</w:t>
            </w:r>
          </w:p>
        </w:tc>
      </w:tr>
      <w:tr w:rsidR="00CC4AF8" w:rsidRPr="00CC4AF8" w14:paraId="4E854261" w14:textId="77777777" w:rsidTr="0066623C">
        <w:tc>
          <w:tcPr>
            <w:tcW w:w="2777" w:type="dxa"/>
          </w:tcPr>
          <w:p w14:paraId="5FD20FC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жидкое </w:t>
            </w:r>
          </w:p>
        </w:tc>
        <w:tc>
          <w:tcPr>
            <w:tcW w:w="822" w:type="dxa"/>
          </w:tcPr>
          <w:p w14:paraId="18B53D1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7BF43F83"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64358756"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7495ED18"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36B59F6A"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70B17C59"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63FC502D"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619CB346"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539677F8"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477D57E" w14:textId="77777777" w:rsidTr="0066623C">
        <w:tc>
          <w:tcPr>
            <w:tcW w:w="2777" w:type="dxa"/>
          </w:tcPr>
          <w:p w14:paraId="6950628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Мазут</w:t>
            </w:r>
          </w:p>
        </w:tc>
        <w:tc>
          <w:tcPr>
            <w:tcW w:w="822" w:type="dxa"/>
          </w:tcPr>
          <w:p w14:paraId="4BE1707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22A59799"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45B58BCB"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60C0C1F6"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5DDDE4B0"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249B2A7A"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6FB94B6E"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328FB53F"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4E28F625"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7A74D4DA" w14:textId="77777777" w:rsidTr="0066623C">
        <w:tc>
          <w:tcPr>
            <w:tcW w:w="2777" w:type="dxa"/>
          </w:tcPr>
          <w:p w14:paraId="5445F367"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Печное </w:t>
            </w:r>
          </w:p>
        </w:tc>
        <w:tc>
          <w:tcPr>
            <w:tcW w:w="822" w:type="dxa"/>
          </w:tcPr>
          <w:p w14:paraId="1A978BD7"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42DC6D47"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D592326"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7FA620EC"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2349FFD0"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68E78EA0"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6577595"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3446865C"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109D37DD"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22C8C7D5" w14:textId="77777777" w:rsidTr="0066623C">
        <w:tc>
          <w:tcPr>
            <w:tcW w:w="2777" w:type="dxa"/>
          </w:tcPr>
          <w:p w14:paraId="6F16988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твердое </w:t>
            </w:r>
          </w:p>
        </w:tc>
        <w:tc>
          <w:tcPr>
            <w:tcW w:w="822" w:type="dxa"/>
          </w:tcPr>
          <w:p w14:paraId="50E6F552"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475E2920"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025C7E68"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3169FDBA"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4A3786EA"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4F3F8E48"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544240BD"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0CBA71AC"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67A7933F"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5BA4287A" w14:textId="77777777" w:rsidTr="0066623C">
        <w:tc>
          <w:tcPr>
            <w:tcW w:w="2777" w:type="dxa"/>
          </w:tcPr>
          <w:p w14:paraId="0BA6F818"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Уголь</w:t>
            </w:r>
          </w:p>
        </w:tc>
        <w:tc>
          <w:tcPr>
            <w:tcW w:w="822" w:type="dxa"/>
          </w:tcPr>
          <w:p w14:paraId="1F886FA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5030700C"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6D476B67"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67F02F99"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045EF10E"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49524BD9"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7534B2A6"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01B67CF3"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50E42675"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43A9FAA4" w14:textId="77777777" w:rsidTr="0066623C">
        <w:tc>
          <w:tcPr>
            <w:tcW w:w="2777" w:type="dxa"/>
          </w:tcPr>
          <w:p w14:paraId="43B1B63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дрова</w:t>
            </w:r>
          </w:p>
        </w:tc>
        <w:tc>
          <w:tcPr>
            <w:tcW w:w="822" w:type="dxa"/>
          </w:tcPr>
          <w:p w14:paraId="13A883B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42D30476"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345F070C"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3C9E2B94"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AFAACE7"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1DC7CF1F"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5618A64"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5A06E5A9"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55A55B3C"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F29A19E" w14:textId="77777777" w:rsidTr="0066623C">
        <w:tc>
          <w:tcPr>
            <w:tcW w:w="2777" w:type="dxa"/>
          </w:tcPr>
          <w:p w14:paraId="6B014A5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электрическая энергия</w:t>
            </w:r>
          </w:p>
        </w:tc>
        <w:tc>
          <w:tcPr>
            <w:tcW w:w="822" w:type="dxa"/>
          </w:tcPr>
          <w:p w14:paraId="2B8E6AAA"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КВт </w:t>
            </w:r>
          </w:p>
        </w:tc>
        <w:tc>
          <w:tcPr>
            <w:tcW w:w="850" w:type="dxa"/>
          </w:tcPr>
          <w:p w14:paraId="119EBAED"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175CE4C"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6F77F5ED"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68226767"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0AE5C040"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2B0D04F5"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2D83FD34"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3B957155"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5B34BC55" w14:textId="77777777" w:rsidTr="0066623C">
        <w:tc>
          <w:tcPr>
            <w:tcW w:w="2777" w:type="dxa"/>
          </w:tcPr>
          <w:p w14:paraId="2B2A1F23" w14:textId="77777777" w:rsidR="00CC4AF8" w:rsidRPr="00CC4AF8" w:rsidRDefault="00CC4AF8" w:rsidP="00CC4AF8">
            <w:pPr>
              <w:spacing w:line="240" w:lineRule="auto"/>
              <w:jc w:val="left"/>
              <w:rPr>
                <w:rFonts w:eastAsia="Times New Roman"/>
                <w:b/>
                <w:sz w:val="24"/>
                <w:szCs w:val="24"/>
                <w:lang w:eastAsia="ru-RU"/>
              </w:rPr>
            </w:pPr>
            <w:proofErr w:type="spellStart"/>
            <w:r w:rsidRPr="00CC4AF8">
              <w:rPr>
                <w:rFonts w:eastAsia="Times New Roman"/>
                <w:b/>
                <w:sz w:val="24"/>
                <w:szCs w:val="24"/>
                <w:lang w:eastAsia="ru-RU"/>
              </w:rPr>
              <w:t>с.Савруша</w:t>
            </w:r>
            <w:proofErr w:type="spellEnd"/>
          </w:p>
        </w:tc>
        <w:tc>
          <w:tcPr>
            <w:tcW w:w="822" w:type="dxa"/>
          </w:tcPr>
          <w:p w14:paraId="09F95B8F"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3E3A2842"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20000</w:t>
            </w:r>
          </w:p>
        </w:tc>
        <w:tc>
          <w:tcPr>
            <w:tcW w:w="851" w:type="dxa"/>
          </w:tcPr>
          <w:p w14:paraId="5827455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20000</w:t>
            </w:r>
          </w:p>
        </w:tc>
        <w:tc>
          <w:tcPr>
            <w:tcW w:w="850" w:type="dxa"/>
          </w:tcPr>
          <w:p w14:paraId="759CF55F"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20000</w:t>
            </w:r>
          </w:p>
        </w:tc>
        <w:tc>
          <w:tcPr>
            <w:tcW w:w="851" w:type="dxa"/>
          </w:tcPr>
          <w:p w14:paraId="217E2FA1"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20000</w:t>
            </w:r>
          </w:p>
        </w:tc>
        <w:tc>
          <w:tcPr>
            <w:tcW w:w="850" w:type="dxa"/>
          </w:tcPr>
          <w:p w14:paraId="00F5FF8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20000</w:t>
            </w:r>
          </w:p>
        </w:tc>
        <w:tc>
          <w:tcPr>
            <w:tcW w:w="851" w:type="dxa"/>
          </w:tcPr>
          <w:p w14:paraId="785938F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20000</w:t>
            </w:r>
          </w:p>
        </w:tc>
        <w:tc>
          <w:tcPr>
            <w:tcW w:w="992" w:type="dxa"/>
          </w:tcPr>
          <w:p w14:paraId="11EBEBF3"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12000</w:t>
            </w:r>
          </w:p>
        </w:tc>
        <w:tc>
          <w:tcPr>
            <w:tcW w:w="986" w:type="dxa"/>
          </w:tcPr>
          <w:p w14:paraId="22C7848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12000</w:t>
            </w:r>
          </w:p>
        </w:tc>
      </w:tr>
      <w:tr w:rsidR="00CC4AF8" w:rsidRPr="00CC4AF8" w14:paraId="501D44DF" w14:textId="77777777" w:rsidTr="0066623C">
        <w:tc>
          <w:tcPr>
            <w:tcW w:w="2777" w:type="dxa"/>
          </w:tcPr>
          <w:p w14:paraId="112A020B"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природный (попутный) газ</w:t>
            </w:r>
          </w:p>
        </w:tc>
        <w:tc>
          <w:tcPr>
            <w:tcW w:w="822" w:type="dxa"/>
          </w:tcPr>
          <w:p w14:paraId="139D0876"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Куб. м </w:t>
            </w:r>
          </w:p>
        </w:tc>
        <w:tc>
          <w:tcPr>
            <w:tcW w:w="850" w:type="dxa"/>
          </w:tcPr>
          <w:p w14:paraId="0A5A4DA5"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45615DF3"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435E1728"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0BAB383E"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42996CC7"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2EEE85C"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7254D1A2"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3AFB273E"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4D6A5444" w14:textId="77777777" w:rsidTr="0066623C">
        <w:tc>
          <w:tcPr>
            <w:tcW w:w="2777" w:type="dxa"/>
          </w:tcPr>
          <w:p w14:paraId="0DE80691"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жидкое </w:t>
            </w:r>
          </w:p>
        </w:tc>
        <w:tc>
          <w:tcPr>
            <w:tcW w:w="822" w:type="dxa"/>
          </w:tcPr>
          <w:p w14:paraId="19509D34"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44AB9407"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055ABCF8"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05102334"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572342B4"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7EC2D1CC"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2F77A38"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3B187A9B"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352451FE"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5A854D8F" w14:textId="77777777" w:rsidTr="0066623C">
        <w:tc>
          <w:tcPr>
            <w:tcW w:w="2777" w:type="dxa"/>
          </w:tcPr>
          <w:p w14:paraId="032F8A2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lastRenderedPageBreak/>
              <w:t>Мазут</w:t>
            </w:r>
          </w:p>
        </w:tc>
        <w:tc>
          <w:tcPr>
            <w:tcW w:w="822" w:type="dxa"/>
          </w:tcPr>
          <w:p w14:paraId="51D2A3C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18E2AF77"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4B72375B"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77C270B4"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796A90A3"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083BC91C"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789EEF71"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0454ABB4"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3F4BD05D"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9C4F065" w14:textId="77777777" w:rsidTr="0066623C">
        <w:tc>
          <w:tcPr>
            <w:tcW w:w="2777" w:type="dxa"/>
          </w:tcPr>
          <w:p w14:paraId="46FD559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Печное </w:t>
            </w:r>
          </w:p>
        </w:tc>
        <w:tc>
          <w:tcPr>
            <w:tcW w:w="822" w:type="dxa"/>
          </w:tcPr>
          <w:p w14:paraId="7FCA731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14AE8B15"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071A67FE"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1B143A11"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720459E4"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2BF9771E"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C5B73F8"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7B7CC22A"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7C31B3A0"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566A0C4D" w14:textId="77777777" w:rsidTr="0066623C">
        <w:tc>
          <w:tcPr>
            <w:tcW w:w="2777" w:type="dxa"/>
          </w:tcPr>
          <w:p w14:paraId="3347227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твердое </w:t>
            </w:r>
          </w:p>
        </w:tc>
        <w:tc>
          <w:tcPr>
            <w:tcW w:w="822" w:type="dxa"/>
          </w:tcPr>
          <w:p w14:paraId="4B030068"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4D337E4E"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4B815F16"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3D29A649"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01DD0974"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17C04CD5"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475048DE"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6E08540C"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508D43AC"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E23A266" w14:textId="77777777" w:rsidTr="0066623C">
        <w:tc>
          <w:tcPr>
            <w:tcW w:w="2777" w:type="dxa"/>
          </w:tcPr>
          <w:p w14:paraId="3D66D89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Уголь</w:t>
            </w:r>
          </w:p>
        </w:tc>
        <w:tc>
          <w:tcPr>
            <w:tcW w:w="822" w:type="dxa"/>
          </w:tcPr>
          <w:p w14:paraId="2D90D56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2858A0FF"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6B252DC7"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0C5A0EA7"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75F0CABF"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319EF66D"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3A6082F3"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238C6578"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5C1D611E"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32EB69C3" w14:textId="77777777" w:rsidTr="0066623C">
        <w:tc>
          <w:tcPr>
            <w:tcW w:w="2777" w:type="dxa"/>
          </w:tcPr>
          <w:p w14:paraId="681A0F7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дрова</w:t>
            </w:r>
          </w:p>
        </w:tc>
        <w:tc>
          <w:tcPr>
            <w:tcW w:w="822" w:type="dxa"/>
          </w:tcPr>
          <w:p w14:paraId="4AD08ED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3E05A26E"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7935303F"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0888DC5F"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057AE92E"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575033D2"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3AE0DC47"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5F6F533A"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4CD8C431"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5568861" w14:textId="77777777" w:rsidTr="0066623C">
        <w:tc>
          <w:tcPr>
            <w:tcW w:w="2777" w:type="dxa"/>
          </w:tcPr>
          <w:p w14:paraId="0C452F24"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электрическая энергия</w:t>
            </w:r>
          </w:p>
        </w:tc>
        <w:tc>
          <w:tcPr>
            <w:tcW w:w="822" w:type="dxa"/>
          </w:tcPr>
          <w:p w14:paraId="552E2EA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КВт </w:t>
            </w:r>
          </w:p>
        </w:tc>
        <w:tc>
          <w:tcPr>
            <w:tcW w:w="850" w:type="dxa"/>
          </w:tcPr>
          <w:p w14:paraId="67BF92F4"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3B758AE2"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275DDDB0"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570E7DC1"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61FB46A1"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7FD16F71"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20AD43E7"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3212C684"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CB1C939" w14:textId="77777777" w:rsidTr="0066623C">
        <w:tc>
          <w:tcPr>
            <w:tcW w:w="2777" w:type="dxa"/>
          </w:tcPr>
          <w:p w14:paraId="33BA9D39" w14:textId="77777777" w:rsidR="00CC4AF8" w:rsidRPr="00CC4AF8" w:rsidRDefault="00CC4AF8" w:rsidP="00CC4AF8">
            <w:pPr>
              <w:spacing w:line="240" w:lineRule="auto"/>
              <w:jc w:val="left"/>
              <w:rPr>
                <w:rFonts w:eastAsia="Times New Roman"/>
                <w:b/>
                <w:sz w:val="24"/>
                <w:szCs w:val="24"/>
                <w:lang w:eastAsia="ru-RU"/>
              </w:rPr>
            </w:pPr>
            <w:r w:rsidRPr="00CC4AF8">
              <w:rPr>
                <w:rFonts w:eastAsia="Times New Roman"/>
                <w:b/>
                <w:sz w:val="24"/>
                <w:szCs w:val="24"/>
                <w:lang w:eastAsia="ru-RU"/>
              </w:rPr>
              <w:t xml:space="preserve">С. Мордовский </w:t>
            </w:r>
            <w:proofErr w:type="spellStart"/>
            <w:r w:rsidRPr="00CC4AF8">
              <w:rPr>
                <w:rFonts w:eastAsia="Times New Roman"/>
                <w:b/>
                <w:sz w:val="24"/>
                <w:szCs w:val="24"/>
                <w:lang w:eastAsia="ru-RU"/>
              </w:rPr>
              <w:t>Бугурслан</w:t>
            </w:r>
            <w:proofErr w:type="spellEnd"/>
          </w:p>
        </w:tc>
        <w:tc>
          <w:tcPr>
            <w:tcW w:w="822" w:type="dxa"/>
          </w:tcPr>
          <w:p w14:paraId="192E5F16"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23029E7E"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97000</w:t>
            </w:r>
          </w:p>
        </w:tc>
        <w:tc>
          <w:tcPr>
            <w:tcW w:w="851" w:type="dxa"/>
          </w:tcPr>
          <w:p w14:paraId="368716E6"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97000</w:t>
            </w:r>
          </w:p>
        </w:tc>
        <w:tc>
          <w:tcPr>
            <w:tcW w:w="850" w:type="dxa"/>
          </w:tcPr>
          <w:p w14:paraId="77864833"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97000</w:t>
            </w:r>
          </w:p>
        </w:tc>
        <w:tc>
          <w:tcPr>
            <w:tcW w:w="851" w:type="dxa"/>
          </w:tcPr>
          <w:p w14:paraId="758CB3C7"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97000</w:t>
            </w:r>
          </w:p>
        </w:tc>
        <w:tc>
          <w:tcPr>
            <w:tcW w:w="850" w:type="dxa"/>
          </w:tcPr>
          <w:p w14:paraId="31D9BED2"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97000</w:t>
            </w:r>
          </w:p>
        </w:tc>
        <w:tc>
          <w:tcPr>
            <w:tcW w:w="851" w:type="dxa"/>
          </w:tcPr>
          <w:p w14:paraId="097A5CED"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97000</w:t>
            </w:r>
          </w:p>
        </w:tc>
        <w:tc>
          <w:tcPr>
            <w:tcW w:w="992" w:type="dxa"/>
          </w:tcPr>
          <w:p w14:paraId="364BB362"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97000</w:t>
            </w:r>
          </w:p>
        </w:tc>
        <w:tc>
          <w:tcPr>
            <w:tcW w:w="986" w:type="dxa"/>
          </w:tcPr>
          <w:p w14:paraId="112D94CA"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97000</w:t>
            </w:r>
          </w:p>
        </w:tc>
      </w:tr>
      <w:tr w:rsidR="00CC4AF8" w:rsidRPr="00CC4AF8" w14:paraId="074E2ABE" w14:textId="77777777" w:rsidTr="0066623C">
        <w:tc>
          <w:tcPr>
            <w:tcW w:w="2777" w:type="dxa"/>
          </w:tcPr>
          <w:p w14:paraId="6B816041"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природный (попутный) газ</w:t>
            </w:r>
          </w:p>
        </w:tc>
        <w:tc>
          <w:tcPr>
            <w:tcW w:w="822" w:type="dxa"/>
          </w:tcPr>
          <w:p w14:paraId="5D568191"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Куб. м </w:t>
            </w:r>
          </w:p>
        </w:tc>
        <w:tc>
          <w:tcPr>
            <w:tcW w:w="850" w:type="dxa"/>
          </w:tcPr>
          <w:p w14:paraId="5AB57D81"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7F9C91EE"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34975006"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2BE5B3B3"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262B9260"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709B3720"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0D9EC70E"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1F472474"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4344B568" w14:textId="77777777" w:rsidTr="0066623C">
        <w:tc>
          <w:tcPr>
            <w:tcW w:w="2777" w:type="dxa"/>
          </w:tcPr>
          <w:p w14:paraId="5CCA8221"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жидкое </w:t>
            </w:r>
          </w:p>
        </w:tc>
        <w:tc>
          <w:tcPr>
            <w:tcW w:w="822" w:type="dxa"/>
          </w:tcPr>
          <w:p w14:paraId="5FEF1449"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71EA2EBA"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400F793A"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2CAA7007"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21987ABC"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71A94EFE"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0748582B"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7D6B20B1"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11D2138D"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50A5C876" w14:textId="77777777" w:rsidTr="0066623C">
        <w:tc>
          <w:tcPr>
            <w:tcW w:w="2777" w:type="dxa"/>
          </w:tcPr>
          <w:p w14:paraId="3DF01E9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Мазут</w:t>
            </w:r>
          </w:p>
        </w:tc>
        <w:tc>
          <w:tcPr>
            <w:tcW w:w="822" w:type="dxa"/>
          </w:tcPr>
          <w:p w14:paraId="3FD1549A"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5CA76D10"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E0FE5D7"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62F13994"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5B3ABFC0"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77DB128C"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2A6370FC"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43F22B38"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3C70DB9C"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DB65651" w14:textId="77777777" w:rsidTr="0066623C">
        <w:tc>
          <w:tcPr>
            <w:tcW w:w="2777" w:type="dxa"/>
          </w:tcPr>
          <w:p w14:paraId="03083A14"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Печное </w:t>
            </w:r>
          </w:p>
        </w:tc>
        <w:tc>
          <w:tcPr>
            <w:tcW w:w="822" w:type="dxa"/>
          </w:tcPr>
          <w:p w14:paraId="6DA8B142"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7BA52052"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08D5D790"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0EBB66D6"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4664EA12"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28749593"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B9AE47F"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203CA98A"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5240DEF6"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6626D3E5" w14:textId="77777777" w:rsidTr="0066623C">
        <w:tc>
          <w:tcPr>
            <w:tcW w:w="2777" w:type="dxa"/>
          </w:tcPr>
          <w:p w14:paraId="771A17D2"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твердое </w:t>
            </w:r>
          </w:p>
        </w:tc>
        <w:tc>
          <w:tcPr>
            <w:tcW w:w="822" w:type="dxa"/>
          </w:tcPr>
          <w:p w14:paraId="3F10CE8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02D0A30F"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90C33E5"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042F8993"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2EBD8B6B"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389A587F"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441C4B3"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3A23C239"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08DECB38"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4FE54E20" w14:textId="77777777" w:rsidTr="0066623C">
        <w:tc>
          <w:tcPr>
            <w:tcW w:w="2777" w:type="dxa"/>
          </w:tcPr>
          <w:p w14:paraId="7A9BED00"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Уголь</w:t>
            </w:r>
          </w:p>
        </w:tc>
        <w:tc>
          <w:tcPr>
            <w:tcW w:w="822" w:type="dxa"/>
          </w:tcPr>
          <w:p w14:paraId="4AE02005"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133945F2"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73D1E7F"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1EC7AFDA"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6DB1FD22"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6048F15E"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69609244"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38D822DB"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56BDF177"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186A856B" w14:textId="77777777" w:rsidTr="0066623C">
        <w:tc>
          <w:tcPr>
            <w:tcW w:w="2777" w:type="dxa"/>
          </w:tcPr>
          <w:p w14:paraId="2AF3110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дрова</w:t>
            </w:r>
          </w:p>
        </w:tc>
        <w:tc>
          <w:tcPr>
            <w:tcW w:w="822" w:type="dxa"/>
          </w:tcPr>
          <w:p w14:paraId="49E1B0A8"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тонн</w:t>
            </w:r>
          </w:p>
        </w:tc>
        <w:tc>
          <w:tcPr>
            <w:tcW w:w="850" w:type="dxa"/>
          </w:tcPr>
          <w:p w14:paraId="7242F8D1"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0E505753"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3B32C61F"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25E76B3B"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3A09735A"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179B1106"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32E8D80A"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29B4CEB4" w14:textId="77777777" w:rsidR="00CC4AF8" w:rsidRPr="00CC4AF8" w:rsidRDefault="00CC4AF8" w:rsidP="00CC4AF8">
            <w:pPr>
              <w:spacing w:line="240" w:lineRule="auto"/>
              <w:jc w:val="left"/>
              <w:rPr>
                <w:rFonts w:eastAsia="Times New Roman"/>
                <w:sz w:val="24"/>
                <w:szCs w:val="24"/>
                <w:lang w:eastAsia="ru-RU"/>
              </w:rPr>
            </w:pPr>
          </w:p>
        </w:tc>
      </w:tr>
      <w:tr w:rsidR="00CC4AF8" w:rsidRPr="00CC4AF8" w14:paraId="0E31A43A" w14:textId="77777777" w:rsidTr="0066623C">
        <w:tc>
          <w:tcPr>
            <w:tcW w:w="2777" w:type="dxa"/>
          </w:tcPr>
          <w:p w14:paraId="498D0BEC"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электрическая энергия</w:t>
            </w:r>
          </w:p>
        </w:tc>
        <w:tc>
          <w:tcPr>
            <w:tcW w:w="822" w:type="dxa"/>
          </w:tcPr>
          <w:p w14:paraId="430F4376" w14:textId="77777777" w:rsidR="00CC4AF8" w:rsidRPr="00CC4AF8" w:rsidRDefault="00CC4AF8" w:rsidP="00CC4AF8">
            <w:pPr>
              <w:spacing w:line="240" w:lineRule="auto"/>
              <w:jc w:val="left"/>
              <w:rPr>
                <w:rFonts w:eastAsia="Times New Roman"/>
                <w:sz w:val="24"/>
                <w:szCs w:val="24"/>
                <w:lang w:eastAsia="ru-RU"/>
              </w:rPr>
            </w:pPr>
            <w:r w:rsidRPr="00CC4AF8">
              <w:rPr>
                <w:rFonts w:eastAsia="Times New Roman"/>
                <w:sz w:val="24"/>
                <w:szCs w:val="24"/>
                <w:lang w:eastAsia="ru-RU"/>
              </w:rPr>
              <w:t xml:space="preserve">КВт </w:t>
            </w:r>
          </w:p>
        </w:tc>
        <w:tc>
          <w:tcPr>
            <w:tcW w:w="850" w:type="dxa"/>
          </w:tcPr>
          <w:p w14:paraId="3B9BE0D5"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660D127C"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1E8B0759"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56A5B52D" w14:textId="77777777" w:rsidR="00CC4AF8" w:rsidRPr="00CC4AF8" w:rsidRDefault="00CC4AF8" w:rsidP="00CC4AF8">
            <w:pPr>
              <w:spacing w:line="240" w:lineRule="auto"/>
              <w:jc w:val="left"/>
              <w:rPr>
                <w:rFonts w:eastAsia="Times New Roman"/>
                <w:sz w:val="24"/>
                <w:szCs w:val="24"/>
                <w:lang w:eastAsia="ru-RU"/>
              </w:rPr>
            </w:pPr>
          </w:p>
        </w:tc>
        <w:tc>
          <w:tcPr>
            <w:tcW w:w="850" w:type="dxa"/>
          </w:tcPr>
          <w:p w14:paraId="2E246301" w14:textId="77777777" w:rsidR="00CC4AF8" w:rsidRPr="00CC4AF8" w:rsidRDefault="00CC4AF8" w:rsidP="00CC4AF8">
            <w:pPr>
              <w:spacing w:line="240" w:lineRule="auto"/>
              <w:jc w:val="left"/>
              <w:rPr>
                <w:rFonts w:eastAsia="Times New Roman"/>
                <w:sz w:val="24"/>
                <w:szCs w:val="24"/>
                <w:lang w:eastAsia="ru-RU"/>
              </w:rPr>
            </w:pPr>
          </w:p>
        </w:tc>
        <w:tc>
          <w:tcPr>
            <w:tcW w:w="851" w:type="dxa"/>
          </w:tcPr>
          <w:p w14:paraId="44F6E72B" w14:textId="77777777" w:rsidR="00CC4AF8" w:rsidRPr="00CC4AF8" w:rsidRDefault="00CC4AF8" w:rsidP="00CC4AF8">
            <w:pPr>
              <w:spacing w:line="240" w:lineRule="auto"/>
              <w:jc w:val="left"/>
              <w:rPr>
                <w:rFonts w:eastAsia="Times New Roman"/>
                <w:sz w:val="24"/>
                <w:szCs w:val="24"/>
                <w:lang w:eastAsia="ru-RU"/>
              </w:rPr>
            </w:pPr>
          </w:p>
        </w:tc>
        <w:tc>
          <w:tcPr>
            <w:tcW w:w="992" w:type="dxa"/>
          </w:tcPr>
          <w:p w14:paraId="4F0F333D" w14:textId="77777777" w:rsidR="00CC4AF8" w:rsidRPr="00CC4AF8" w:rsidRDefault="00CC4AF8" w:rsidP="00CC4AF8">
            <w:pPr>
              <w:spacing w:line="240" w:lineRule="auto"/>
              <w:jc w:val="left"/>
              <w:rPr>
                <w:rFonts w:eastAsia="Times New Roman"/>
                <w:sz w:val="24"/>
                <w:szCs w:val="24"/>
                <w:lang w:eastAsia="ru-RU"/>
              </w:rPr>
            </w:pPr>
          </w:p>
        </w:tc>
        <w:tc>
          <w:tcPr>
            <w:tcW w:w="986" w:type="dxa"/>
          </w:tcPr>
          <w:p w14:paraId="152D841A" w14:textId="77777777" w:rsidR="00CC4AF8" w:rsidRPr="00CC4AF8" w:rsidRDefault="00CC4AF8" w:rsidP="00CC4AF8">
            <w:pPr>
              <w:spacing w:line="240" w:lineRule="auto"/>
              <w:jc w:val="left"/>
              <w:rPr>
                <w:rFonts w:eastAsia="Times New Roman"/>
                <w:sz w:val="24"/>
                <w:szCs w:val="24"/>
                <w:lang w:eastAsia="ru-RU"/>
              </w:rPr>
            </w:pPr>
          </w:p>
        </w:tc>
      </w:tr>
    </w:tbl>
    <w:p w14:paraId="21760330" w14:textId="77777777" w:rsidR="00CC4AF8" w:rsidRPr="00CC4AF8" w:rsidRDefault="00CC4AF8" w:rsidP="00CC4AF8">
      <w:pPr>
        <w:shd w:val="clear" w:color="auto" w:fill="FFFFFF"/>
        <w:spacing w:line="240" w:lineRule="auto"/>
        <w:ind w:right="-21"/>
        <w:jc w:val="both"/>
        <w:rPr>
          <w:rFonts w:eastAsia="Times New Roman"/>
          <w:b/>
          <w:color w:val="052635"/>
          <w:sz w:val="40"/>
          <w:szCs w:val="40"/>
          <w:lang w:eastAsia="ru-RU"/>
        </w:rPr>
      </w:pPr>
    </w:p>
    <w:p w14:paraId="4765122B" w14:textId="77777777" w:rsidR="00CC4AF8" w:rsidRPr="00CC4AF8" w:rsidRDefault="00CC4AF8" w:rsidP="00CC4AF8">
      <w:pPr>
        <w:autoSpaceDE w:val="0"/>
        <w:autoSpaceDN w:val="0"/>
        <w:adjustRightInd w:val="0"/>
        <w:spacing w:line="240" w:lineRule="auto"/>
        <w:rPr>
          <w:rFonts w:eastAsia="Times New Roman"/>
          <w:b/>
          <w:lang w:eastAsia="ru-RU"/>
        </w:rPr>
      </w:pPr>
      <w:r w:rsidRPr="00CC4AF8">
        <w:rPr>
          <w:rFonts w:eastAsia="Times New Roman"/>
          <w:b/>
          <w:bCs/>
          <w:lang w:eastAsia="ru-RU"/>
        </w:rPr>
        <w:t xml:space="preserve">Раздел </w:t>
      </w:r>
      <w:r w:rsidRPr="00CC4AF8">
        <w:rPr>
          <w:rFonts w:eastAsia="Times New Roman"/>
          <w:b/>
          <w:bCs/>
          <w:lang w:val="en-US" w:eastAsia="ru-RU"/>
        </w:rPr>
        <w:t>III</w:t>
      </w:r>
      <w:r w:rsidRPr="00CC4AF8">
        <w:rPr>
          <w:rFonts w:eastAsia="Times New Roman"/>
          <w:b/>
          <w:bCs/>
          <w:lang w:eastAsia="ru-RU"/>
        </w:rPr>
        <w:t>: "Показатели перспективного спроса на тепловую энергию (мощность) и теплоноситель в установленных границах территории</w:t>
      </w:r>
      <w:r w:rsidRPr="00CC4AF8">
        <w:rPr>
          <w:rFonts w:eastAsia="Times New Roman"/>
          <w:b/>
          <w:lang w:eastAsia="ru-RU"/>
        </w:rPr>
        <w:t xml:space="preserve"> </w:t>
      </w:r>
      <w:bookmarkStart w:id="1" w:name="_Hlk139289436"/>
      <w:r w:rsidRPr="00CC4AF8">
        <w:rPr>
          <w:rFonts w:eastAsia="Times New Roman"/>
          <w:b/>
          <w:lang w:eastAsia="ru-RU"/>
        </w:rPr>
        <w:t>Дмитриев</w:t>
      </w:r>
      <w:bookmarkEnd w:id="1"/>
      <w:r w:rsidRPr="00CC4AF8">
        <w:rPr>
          <w:rFonts w:eastAsia="Times New Roman"/>
          <w:b/>
          <w:lang w:eastAsia="ru-RU"/>
        </w:rPr>
        <w:t>ского сельсовета</w:t>
      </w:r>
    </w:p>
    <w:p w14:paraId="0B76CB46" w14:textId="77777777" w:rsidR="00CC4AF8" w:rsidRPr="00CC4AF8" w:rsidRDefault="00CC4AF8" w:rsidP="00CC4AF8">
      <w:pPr>
        <w:autoSpaceDE w:val="0"/>
        <w:autoSpaceDN w:val="0"/>
        <w:adjustRightInd w:val="0"/>
        <w:spacing w:line="240" w:lineRule="auto"/>
        <w:rPr>
          <w:rFonts w:eastAsia="Times New Roman"/>
          <w:b/>
          <w:bCs/>
          <w:lang w:eastAsia="ru-RU"/>
        </w:rPr>
      </w:pPr>
    </w:p>
    <w:p w14:paraId="6760F320" w14:textId="77777777" w:rsidR="00CC4AF8" w:rsidRPr="00CC4AF8" w:rsidRDefault="00CC4AF8" w:rsidP="00CC4AF8">
      <w:pPr>
        <w:autoSpaceDE w:val="0"/>
        <w:autoSpaceDN w:val="0"/>
        <w:adjustRightInd w:val="0"/>
        <w:spacing w:line="240" w:lineRule="auto"/>
        <w:jc w:val="both"/>
        <w:rPr>
          <w:rFonts w:eastAsia="Times New Roman"/>
          <w:color w:val="000000"/>
          <w:lang w:eastAsia="ru-RU"/>
        </w:rPr>
      </w:pPr>
      <w:r w:rsidRPr="00CC4AF8">
        <w:rPr>
          <w:rFonts w:eastAsia="Times New Roman"/>
          <w:color w:val="000000"/>
          <w:lang w:eastAsia="ru-RU"/>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14:paraId="0D5C0365" w14:textId="77777777" w:rsidR="00CC4AF8" w:rsidRPr="00CC4AF8" w:rsidRDefault="00CC4AF8" w:rsidP="00CC4AF8">
      <w:pPr>
        <w:autoSpaceDE w:val="0"/>
        <w:autoSpaceDN w:val="0"/>
        <w:adjustRightInd w:val="0"/>
        <w:spacing w:line="240" w:lineRule="auto"/>
        <w:jc w:val="both"/>
        <w:rPr>
          <w:rFonts w:eastAsia="Times New Roman"/>
          <w:color w:val="000000"/>
          <w:lang w:eastAsia="ru-RU"/>
        </w:rPr>
      </w:pPr>
      <w:r w:rsidRPr="00CC4AF8">
        <w:rPr>
          <w:rFonts w:eastAsia="Times New Roman"/>
          <w:color w:val="000000"/>
          <w:lang w:eastAsia="ru-RU"/>
        </w:rPr>
        <w:t xml:space="preserve">В базовом периоде, на конец 2022 года, площадь строительных фондов по Дмитриевскому сельсовету в соответствии с информацией предоставленной администрацией Дмитриевского сельсовета - составила 0 </w:t>
      </w:r>
      <w:proofErr w:type="spellStart"/>
      <w:r w:rsidRPr="00CC4AF8">
        <w:rPr>
          <w:rFonts w:eastAsia="Times New Roman"/>
          <w:color w:val="000000"/>
          <w:lang w:eastAsia="ru-RU"/>
        </w:rPr>
        <w:t>кв.м</w:t>
      </w:r>
      <w:proofErr w:type="spellEnd"/>
      <w:r w:rsidRPr="00CC4AF8">
        <w:rPr>
          <w:rFonts w:eastAsia="Times New Roman"/>
          <w:color w:val="000000"/>
          <w:lang w:eastAsia="ru-RU"/>
        </w:rPr>
        <w:t xml:space="preserve">. Прироста площади строительных </w:t>
      </w:r>
      <w:proofErr w:type="gramStart"/>
      <w:r w:rsidRPr="00CC4AF8">
        <w:rPr>
          <w:rFonts w:eastAsia="Times New Roman"/>
          <w:color w:val="000000"/>
          <w:lang w:eastAsia="ru-RU"/>
        </w:rPr>
        <w:t>фондов  не</w:t>
      </w:r>
      <w:proofErr w:type="gramEnd"/>
      <w:r w:rsidRPr="00CC4AF8">
        <w:rPr>
          <w:rFonts w:eastAsia="Times New Roman"/>
          <w:color w:val="000000"/>
          <w:lang w:eastAsia="ru-RU"/>
        </w:rPr>
        <w:t xml:space="preserve">  планируется из –за превышения сноса ветхих домов над строительством новых. </w:t>
      </w:r>
    </w:p>
    <w:p w14:paraId="1DFAFB55" w14:textId="77777777" w:rsidR="00CC4AF8" w:rsidRPr="00CC4AF8" w:rsidRDefault="00CC4AF8" w:rsidP="00CC4AF8">
      <w:pPr>
        <w:autoSpaceDE w:val="0"/>
        <w:autoSpaceDN w:val="0"/>
        <w:adjustRightInd w:val="0"/>
        <w:spacing w:line="240" w:lineRule="auto"/>
        <w:jc w:val="both"/>
        <w:rPr>
          <w:rFonts w:eastAsia="Times New Roman"/>
          <w:color w:val="000000"/>
          <w:lang w:eastAsia="ru-RU"/>
        </w:rPr>
      </w:pPr>
      <w:r w:rsidRPr="00CC4AF8">
        <w:rPr>
          <w:rFonts w:eastAsia="Times New Roman"/>
          <w:color w:val="000000"/>
          <w:lang w:eastAsia="ru-RU"/>
        </w:rPr>
        <w:t xml:space="preserve">Площадь строительных фондов и приросты площади строительных фондов по расчетным элементам территориального деления по этапам – на каждый год первого 5-летнего периода и на последующие 5-летние периоды представлены в разрезе </w:t>
      </w:r>
      <w:r w:rsidRPr="00CC4AF8">
        <w:rPr>
          <w:rFonts w:eastAsia="Times New Roman"/>
          <w:lang w:eastAsia="ru-RU"/>
        </w:rPr>
        <w:t>населенных пунктов: с. Дмитриевка, с. Савруша, с. Мордовский Бугуруслан</w:t>
      </w:r>
      <w:r w:rsidRPr="00CC4AF8">
        <w:rPr>
          <w:rFonts w:eastAsia="Times New Roman"/>
          <w:color w:val="000000"/>
          <w:lang w:eastAsia="ru-RU"/>
        </w:rPr>
        <w:t xml:space="preserve"> в таблицах </w:t>
      </w:r>
    </w:p>
    <w:p w14:paraId="4088A3DA" w14:textId="77777777" w:rsidR="00CC4AF8" w:rsidRPr="00CC4AF8" w:rsidRDefault="00CC4AF8" w:rsidP="00CC4AF8">
      <w:pPr>
        <w:autoSpaceDE w:val="0"/>
        <w:autoSpaceDN w:val="0"/>
        <w:adjustRightInd w:val="0"/>
        <w:spacing w:line="240" w:lineRule="auto"/>
        <w:jc w:val="left"/>
        <w:rPr>
          <w:rFonts w:eastAsia="Times New Roman,Bold"/>
          <w:lang w:eastAsia="ru-RU"/>
        </w:rPr>
      </w:pPr>
      <w:r w:rsidRPr="00CC4AF8">
        <w:rPr>
          <w:rFonts w:eastAsia="Times New Roman,Bold"/>
          <w:b/>
          <w:bCs/>
          <w:lang w:eastAsia="ru-RU"/>
        </w:rPr>
        <w:t xml:space="preserve">Таблица 1.1 </w:t>
      </w:r>
      <w:r w:rsidRPr="00CC4AF8">
        <w:rPr>
          <w:rFonts w:eastAsia="Times New Roman,Bold"/>
          <w:lang w:eastAsia="ru-RU"/>
        </w:rPr>
        <w:t>– Площадь строительных фондов и приросты площади строительных фондов по расчетным элементам территориального деления по этапам</w:t>
      </w:r>
    </w:p>
    <w:p w14:paraId="5502AFF8" w14:textId="77777777" w:rsidR="00CC4AF8" w:rsidRPr="00CC4AF8" w:rsidRDefault="00CC4AF8" w:rsidP="00CC4AF8">
      <w:pPr>
        <w:autoSpaceDE w:val="0"/>
        <w:autoSpaceDN w:val="0"/>
        <w:adjustRightInd w:val="0"/>
        <w:spacing w:line="240" w:lineRule="auto"/>
        <w:jc w:val="left"/>
        <w:rPr>
          <w:rFonts w:eastAsia="Times New Roman,Bold"/>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951"/>
        <w:gridCol w:w="764"/>
        <w:gridCol w:w="764"/>
        <w:gridCol w:w="764"/>
        <w:gridCol w:w="764"/>
        <w:gridCol w:w="764"/>
        <w:gridCol w:w="776"/>
        <w:gridCol w:w="855"/>
        <w:gridCol w:w="1133"/>
      </w:tblGrid>
      <w:tr w:rsidR="00CC4AF8" w:rsidRPr="00CC4AF8" w14:paraId="325FF9E2" w14:textId="77777777" w:rsidTr="0066623C">
        <w:tc>
          <w:tcPr>
            <w:tcW w:w="2048" w:type="dxa"/>
          </w:tcPr>
          <w:p w14:paraId="6325ABC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Показатель</w:t>
            </w:r>
          </w:p>
        </w:tc>
        <w:tc>
          <w:tcPr>
            <w:tcW w:w="951" w:type="dxa"/>
          </w:tcPr>
          <w:p w14:paraId="373B3C8B" w14:textId="77777777" w:rsidR="00CC4AF8" w:rsidRPr="00CC4AF8" w:rsidRDefault="00CC4AF8" w:rsidP="00CC4AF8">
            <w:pPr>
              <w:autoSpaceDE w:val="0"/>
              <w:autoSpaceDN w:val="0"/>
              <w:adjustRightInd w:val="0"/>
              <w:spacing w:line="240" w:lineRule="auto"/>
              <w:jc w:val="left"/>
              <w:rPr>
                <w:rFonts w:eastAsia="Times New Roman,Bold"/>
                <w:b/>
                <w:bCs/>
                <w:sz w:val="24"/>
                <w:szCs w:val="24"/>
                <w:lang w:eastAsia="ru-RU"/>
              </w:rPr>
            </w:pPr>
            <w:r w:rsidRPr="00CC4AF8">
              <w:rPr>
                <w:rFonts w:eastAsia="Times New Roman,Bold"/>
                <w:b/>
                <w:bCs/>
                <w:sz w:val="24"/>
                <w:szCs w:val="24"/>
                <w:lang w:eastAsia="ru-RU"/>
              </w:rPr>
              <w:t xml:space="preserve">2021 </w:t>
            </w:r>
            <w:proofErr w:type="gramStart"/>
            <w:r w:rsidRPr="00CC4AF8">
              <w:rPr>
                <w:rFonts w:eastAsia="Times New Roman,Bold"/>
                <w:b/>
                <w:bCs/>
                <w:sz w:val="24"/>
                <w:szCs w:val="24"/>
                <w:lang w:eastAsia="ru-RU"/>
              </w:rPr>
              <w:t>г.....</w:t>
            </w:r>
            <w:proofErr w:type="gramEnd"/>
            <w:r w:rsidRPr="00CC4AF8">
              <w:rPr>
                <w:rFonts w:eastAsia="Times New Roman,Bold"/>
                <w:b/>
                <w:bCs/>
                <w:sz w:val="24"/>
                <w:szCs w:val="24"/>
                <w:lang w:eastAsia="ru-RU"/>
              </w:rPr>
              <w:t>.</w:t>
            </w:r>
          </w:p>
          <w:p w14:paraId="768E7F21"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p>
        </w:tc>
        <w:tc>
          <w:tcPr>
            <w:tcW w:w="764" w:type="dxa"/>
          </w:tcPr>
          <w:p w14:paraId="53AFFEA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2022 г</w:t>
            </w:r>
          </w:p>
        </w:tc>
        <w:tc>
          <w:tcPr>
            <w:tcW w:w="764" w:type="dxa"/>
          </w:tcPr>
          <w:p w14:paraId="21C8918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2023 г</w:t>
            </w:r>
          </w:p>
        </w:tc>
        <w:tc>
          <w:tcPr>
            <w:tcW w:w="764" w:type="dxa"/>
          </w:tcPr>
          <w:p w14:paraId="26849C00"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2024 г</w:t>
            </w:r>
          </w:p>
        </w:tc>
        <w:tc>
          <w:tcPr>
            <w:tcW w:w="764" w:type="dxa"/>
          </w:tcPr>
          <w:p w14:paraId="4861744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2025 г</w:t>
            </w:r>
          </w:p>
        </w:tc>
        <w:tc>
          <w:tcPr>
            <w:tcW w:w="764" w:type="dxa"/>
          </w:tcPr>
          <w:p w14:paraId="5DB7B90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2026 г</w:t>
            </w:r>
          </w:p>
        </w:tc>
        <w:tc>
          <w:tcPr>
            <w:tcW w:w="764" w:type="dxa"/>
          </w:tcPr>
          <w:p w14:paraId="6C429344"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 xml:space="preserve">2027-2031 </w:t>
            </w:r>
            <w:proofErr w:type="spellStart"/>
            <w:r w:rsidRPr="00CC4AF8">
              <w:rPr>
                <w:rFonts w:eastAsia="Times New Roman,Bold"/>
                <w:b/>
                <w:bCs/>
                <w:sz w:val="24"/>
                <w:szCs w:val="24"/>
                <w:lang w:eastAsia="ru-RU"/>
              </w:rPr>
              <w:t>гг</w:t>
            </w:r>
            <w:proofErr w:type="spellEnd"/>
          </w:p>
        </w:tc>
        <w:tc>
          <w:tcPr>
            <w:tcW w:w="855" w:type="dxa"/>
          </w:tcPr>
          <w:p w14:paraId="5118815A" w14:textId="77777777" w:rsidR="00CC4AF8" w:rsidRPr="00CC4AF8" w:rsidRDefault="00CC4AF8" w:rsidP="00CC4AF8">
            <w:pPr>
              <w:autoSpaceDE w:val="0"/>
              <w:autoSpaceDN w:val="0"/>
              <w:adjustRightInd w:val="0"/>
              <w:spacing w:line="240" w:lineRule="auto"/>
              <w:jc w:val="left"/>
              <w:rPr>
                <w:rFonts w:eastAsia="Times New Roman,Bold"/>
                <w:b/>
                <w:bCs/>
                <w:sz w:val="24"/>
                <w:szCs w:val="24"/>
                <w:lang w:eastAsia="ru-RU"/>
              </w:rPr>
            </w:pPr>
            <w:r w:rsidRPr="00CC4AF8">
              <w:rPr>
                <w:rFonts w:eastAsia="Times New Roman,Bold"/>
                <w:b/>
                <w:bCs/>
                <w:sz w:val="24"/>
                <w:szCs w:val="24"/>
                <w:lang w:eastAsia="ru-RU"/>
              </w:rPr>
              <w:t>2032-2033</w:t>
            </w:r>
          </w:p>
          <w:p w14:paraId="34273808"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proofErr w:type="spellStart"/>
            <w:r w:rsidRPr="00CC4AF8">
              <w:rPr>
                <w:rFonts w:eastAsia="Times New Roman,Bold"/>
                <w:b/>
                <w:bCs/>
                <w:sz w:val="24"/>
                <w:szCs w:val="24"/>
                <w:lang w:eastAsia="ru-RU"/>
              </w:rPr>
              <w:t>гг</w:t>
            </w:r>
            <w:proofErr w:type="spellEnd"/>
          </w:p>
        </w:tc>
        <w:tc>
          <w:tcPr>
            <w:tcW w:w="1133" w:type="dxa"/>
          </w:tcPr>
          <w:p w14:paraId="5F9D58A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Итого</w:t>
            </w:r>
          </w:p>
        </w:tc>
      </w:tr>
      <w:tr w:rsidR="00CC4AF8" w:rsidRPr="00CC4AF8" w14:paraId="1563FAB0" w14:textId="77777777" w:rsidTr="0066623C">
        <w:tc>
          <w:tcPr>
            <w:tcW w:w="9571" w:type="dxa"/>
            <w:gridSpan w:val="10"/>
          </w:tcPr>
          <w:p w14:paraId="27021172"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Жилые площади</w:t>
            </w:r>
          </w:p>
        </w:tc>
      </w:tr>
      <w:tr w:rsidR="00CC4AF8" w:rsidRPr="00CC4AF8" w14:paraId="4ABB5D9C" w14:textId="77777777" w:rsidTr="0066623C">
        <w:tc>
          <w:tcPr>
            <w:tcW w:w="2048" w:type="dxa"/>
          </w:tcPr>
          <w:p w14:paraId="3794F53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 xml:space="preserve">Ввод жилых площадей, м2 </w:t>
            </w:r>
          </w:p>
        </w:tc>
        <w:tc>
          <w:tcPr>
            <w:tcW w:w="951" w:type="dxa"/>
          </w:tcPr>
          <w:p w14:paraId="689069E4"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073B360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0594A175"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3202C31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2F035566"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2DEFF030"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68DE3BE0"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855" w:type="dxa"/>
          </w:tcPr>
          <w:p w14:paraId="30ABE36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1133" w:type="dxa"/>
          </w:tcPr>
          <w:p w14:paraId="4D40D1BF"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r>
      <w:tr w:rsidR="00CC4AF8" w:rsidRPr="00CC4AF8" w14:paraId="778F003F" w14:textId="77777777" w:rsidTr="0066623C">
        <w:tc>
          <w:tcPr>
            <w:tcW w:w="2048" w:type="dxa"/>
          </w:tcPr>
          <w:p w14:paraId="1102FF9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lastRenderedPageBreak/>
              <w:t xml:space="preserve">Снос жилых площадей, м2 </w:t>
            </w:r>
          </w:p>
        </w:tc>
        <w:tc>
          <w:tcPr>
            <w:tcW w:w="951" w:type="dxa"/>
          </w:tcPr>
          <w:p w14:paraId="3B1510F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3239836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63735A9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5B682275"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44FED226"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7ED0C801"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2A95C427"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855" w:type="dxa"/>
          </w:tcPr>
          <w:p w14:paraId="4E92D45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1133" w:type="dxa"/>
          </w:tcPr>
          <w:p w14:paraId="71E84AEB"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r>
      <w:tr w:rsidR="00CC4AF8" w:rsidRPr="00CC4AF8" w14:paraId="7D3186D7" w14:textId="77777777" w:rsidTr="0066623C">
        <w:trPr>
          <w:trHeight w:val="338"/>
        </w:trPr>
        <w:tc>
          <w:tcPr>
            <w:tcW w:w="2048" w:type="dxa"/>
          </w:tcPr>
          <w:p w14:paraId="440959D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 xml:space="preserve">Прирост жилых площадей, м2 </w:t>
            </w:r>
          </w:p>
        </w:tc>
        <w:tc>
          <w:tcPr>
            <w:tcW w:w="951" w:type="dxa"/>
          </w:tcPr>
          <w:p w14:paraId="35C93932"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03A3F8B4"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4488B415"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4B71674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58945DAB"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4EDA5684"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2935E74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855" w:type="dxa"/>
          </w:tcPr>
          <w:p w14:paraId="13F6B37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1133" w:type="dxa"/>
          </w:tcPr>
          <w:p w14:paraId="7A507F5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r>
      <w:tr w:rsidR="00CC4AF8" w:rsidRPr="00CC4AF8" w14:paraId="0EA06700" w14:textId="77777777" w:rsidTr="0066623C">
        <w:tc>
          <w:tcPr>
            <w:tcW w:w="2048" w:type="dxa"/>
          </w:tcPr>
          <w:p w14:paraId="700ED15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 xml:space="preserve">Абсолютный прирост жилых площадей, м2 </w:t>
            </w:r>
          </w:p>
        </w:tc>
        <w:tc>
          <w:tcPr>
            <w:tcW w:w="951" w:type="dxa"/>
          </w:tcPr>
          <w:p w14:paraId="03815AA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p>
        </w:tc>
        <w:tc>
          <w:tcPr>
            <w:tcW w:w="764" w:type="dxa"/>
          </w:tcPr>
          <w:p w14:paraId="147FC277"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04540422"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262F48F8"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7F0F29E8"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03C7A4F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764" w:type="dxa"/>
          </w:tcPr>
          <w:p w14:paraId="1D11538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855" w:type="dxa"/>
          </w:tcPr>
          <w:p w14:paraId="3CBF39A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c>
          <w:tcPr>
            <w:tcW w:w="1133" w:type="dxa"/>
          </w:tcPr>
          <w:p w14:paraId="0F1408C0"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w:t>
            </w:r>
          </w:p>
        </w:tc>
      </w:tr>
      <w:tr w:rsidR="00CC4AF8" w:rsidRPr="00CC4AF8" w14:paraId="10FC8EFF" w14:textId="77777777" w:rsidTr="0066623C">
        <w:tc>
          <w:tcPr>
            <w:tcW w:w="9571" w:type="dxa"/>
            <w:gridSpan w:val="10"/>
          </w:tcPr>
          <w:p w14:paraId="3A9C15C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Здания социального, культурного и бытового назначения.</w:t>
            </w:r>
          </w:p>
        </w:tc>
      </w:tr>
      <w:tr w:rsidR="00CC4AF8" w:rsidRPr="00CC4AF8" w14:paraId="73435524" w14:textId="77777777" w:rsidTr="0066623C">
        <w:tc>
          <w:tcPr>
            <w:tcW w:w="2048" w:type="dxa"/>
          </w:tcPr>
          <w:p w14:paraId="4406915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 xml:space="preserve">Ввод площадей соцкультбыта, м2 </w:t>
            </w:r>
          </w:p>
        </w:tc>
        <w:tc>
          <w:tcPr>
            <w:tcW w:w="951" w:type="dxa"/>
          </w:tcPr>
          <w:p w14:paraId="4B02CC76"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 xml:space="preserve">0 </w:t>
            </w:r>
          </w:p>
        </w:tc>
        <w:tc>
          <w:tcPr>
            <w:tcW w:w="764" w:type="dxa"/>
          </w:tcPr>
          <w:p w14:paraId="456AAF7F"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28DB72C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05D0103F"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1A0BF856"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5842BE9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1396FF1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855" w:type="dxa"/>
          </w:tcPr>
          <w:p w14:paraId="22C5442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1133" w:type="dxa"/>
          </w:tcPr>
          <w:p w14:paraId="04D4D02F"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r>
      <w:tr w:rsidR="00CC4AF8" w:rsidRPr="00CC4AF8" w14:paraId="0A694767" w14:textId="77777777" w:rsidTr="0066623C">
        <w:tc>
          <w:tcPr>
            <w:tcW w:w="2048" w:type="dxa"/>
          </w:tcPr>
          <w:p w14:paraId="79263D8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Снос площадей соцкультбыта, м2</w:t>
            </w:r>
          </w:p>
        </w:tc>
        <w:tc>
          <w:tcPr>
            <w:tcW w:w="951" w:type="dxa"/>
          </w:tcPr>
          <w:p w14:paraId="4B12B91C"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28543E04"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42DBE6EF"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0937439B"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2829508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5403F06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3629E486"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855" w:type="dxa"/>
          </w:tcPr>
          <w:p w14:paraId="0030CB5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1133" w:type="dxa"/>
          </w:tcPr>
          <w:p w14:paraId="6AF66AB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r>
      <w:tr w:rsidR="00CC4AF8" w:rsidRPr="00CC4AF8" w14:paraId="137800F9" w14:textId="77777777" w:rsidTr="0066623C">
        <w:tc>
          <w:tcPr>
            <w:tcW w:w="2048" w:type="dxa"/>
          </w:tcPr>
          <w:p w14:paraId="03E4F697"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Прирост площадей соцкультбыта, м2</w:t>
            </w:r>
          </w:p>
        </w:tc>
        <w:tc>
          <w:tcPr>
            <w:tcW w:w="951" w:type="dxa"/>
          </w:tcPr>
          <w:p w14:paraId="01D4ACD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56F861F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11D4209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11F35777"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3F6F2774"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264961F6"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683FE585"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855" w:type="dxa"/>
          </w:tcPr>
          <w:p w14:paraId="76550045"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1133" w:type="dxa"/>
          </w:tcPr>
          <w:p w14:paraId="35F858EB"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r>
      <w:tr w:rsidR="00CC4AF8" w:rsidRPr="00CC4AF8" w14:paraId="1CF56468" w14:textId="77777777" w:rsidTr="0066623C">
        <w:tc>
          <w:tcPr>
            <w:tcW w:w="2048" w:type="dxa"/>
          </w:tcPr>
          <w:p w14:paraId="7DC9FC8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Абсолютный прирост площадей</w:t>
            </w:r>
          </w:p>
          <w:p w14:paraId="48E9264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соцкультбыта, м2</w:t>
            </w:r>
          </w:p>
          <w:p w14:paraId="336F236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p>
        </w:tc>
        <w:tc>
          <w:tcPr>
            <w:tcW w:w="951" w:type="dxa"/>
          </w:tcPr>
          <w:p w14:paraId="49AEE311"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5549CE2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 xml:space="preserve">0 </w:t>
            </w:r>
          </w:p>
        </w:tc>
        <w:tc>
          <w:tcPr>
            <w:tcW w:w="764" w:type="dxa"/>
          </w:tcPr>
          <w:p w14:paraId="0B778DBC"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048522AB"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028FA48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5BA7C7E7"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4EACC23C"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855" w:type="dxa"/>
          </w:tcPr>
          <w:p w14:paraId="54A4560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1133" w:type="dxa"/>
          </w:tcPr>
          <w:p w14:paraId="3F864442"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r>
      <w:tr w:rsidR="00CC4AF8" w:rsidRPr="00CC4AF8" w14:paraId="2C452C8B" w14:textId="77777777" w:rsidTr="0066623C">
        <w:tc>
          <w:tcPr>
            <w:tcW w:w="9571" w:type="dxa"/>
            <w:gridSpan w:val="10"/>
          </w:tcPr>
          <w:p w14:paraId="0D19A7C0"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Итого по вводимым площадям</w:t>
            </w:r>
          </w:p>
        </w:tc>
      </w:tr>
      <w:tr w:rsidR="00CC4AF8" w:rsidRPr="00CC4AF8" w14:paraId="454BBFF3" w14:textId="77777777" w:rsidTr="0066623C">
        <w:tc>
          <w:tcPr>
            <w:tcW w:w="2048" w:type="dxa"/>
          </w:tcPr>
          <w:p w14:paraId="74CAA862"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Ввод площадей, м2</w:t>
            </w:r>
          </w:p>
        </w:tc>
        <w:tc>
          <w:tcPr>
            <w:tcW w:w="951" w:type="dxa"/>
          </w:tcPr>
          <w:p w14:paraId="1DAABA47"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39B9073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0A579A0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5DBC1950"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1424030F"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449606A1"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4A892076"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855" w:type="dxa"/>
          </w:tcPr>
          <w:p w14:paraId="09AF1DC5"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1133" w:type="dxa"/>
          </w:tcPr>
          <w:p w14:paraId="1E15CC4F"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r>
      <w:tr w:rsidR="00CC4AF8" w:rsidRPr="00CC4AF8" w14:paraId="2961A3FF" w14:textId="77777777" w:rsidTr="0066623C">
        <w:tc>
          <w:tcPr>
            <w:tcW w:w="2048" w:type="dxa"/>
          </w:tcPr>
          <w:p w14:paraId="060FB18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 xml:space="preserve">Снос площадей, м2      </w:t>
            </w:r>
          </w:p>
        </w:tc>
        <w:tc>
          <w:tcPr>
            <w:tcW w:w="951" w:type="dxa"/>
          </w:tcPr>
          <w:p w14:paraId="231A899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4C1D683B"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 xml:space="preserve">0 </w:t>
            </w:r>
          </w:p>
        </w:tc>
        <w:tc>
          <w:tcPr>
            <w:tcW w:w="764" w:type="dxa"/>
          </w:tcPr>
          <w:p w14:paraId="1F347B5F"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3B6DC07B"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7C7E07C5"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09FD0FA6"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4C4E092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855" w:type="dxa"/>
          </w:tcPr>
          <w:p w14:paraId="68C2F430"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1133" w:type="dxa"/>
          </w:tcPr>
          <w:p w14:paraId="1A1EC46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r>
      <w:tr w:rsidR="00CC4AF8" w:rsidRPr="00CC4AF8" w14:paraId="2F30C8A5" w14:textId="77777777" w:rsidTr="0066623C">
        <w:tc>
          <w:tcPr>
            <w:tcW w:w="2048" w:type="dxa"/>
          </w:tcPr>
          <w:p w14:paraId="21DD3BC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 xml:space="preserve"> Прирост площадей, м2         </w:t>
            </w:r>
          </w:p>
          <w:p w14:paraId="3F4B792B"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p>
        </w:tc>
        <w:tc>
          <w:tcPr>
            <w:tcW w:w="951" w:type="dxa"/>
          </w:tcPr>
          <w:p w14:paraId="4D7436B8"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7E64115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5FFA81BC"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284FF39F"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1E41EAF0"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61DEBA4C"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389DEFE5"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855" w:type="dxa"/>
          </w:tcPr>
          <w:p w14:paraId="1E08E874"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1133" w:type="dxa"/>
          </w:tcPr>
          <w:p w14:paraId="56CA6FD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r>
      <w:tr w:rsidR="00CC4AF8" w:rsidRPr="00CC4AF8" w14:paraId="6502EA2C" w14:textId="77777777" w:rsidTr="0066623C">
        <w:tc>
          <w:tcPr>
            <w:tcW w:w="2048" w:type="dxa"/>
          </w:tcPr>
          <w:p w14:paraId="7D8E375B"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 xml:space="preserve">Абсолютный прирост площадей, м2 </w:t>
            </w:r>
          </w:p>
        </w:tc>
        <w:tc>
          <w:tcPr>
            <w:tcW w:w="951" w:type="dxa"/>
          </w:tcPr>
          <w:p w14:paraId="53EEA0F5"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04A1BD6F"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4BED0A6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5FB55C1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4B9B11E2"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1709ED09"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72D73541"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855" w:type="dxa"/>
          </w:tcPr>
          <w:p w14:paraId="4522E74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1133" w:type="dxa"/>
          </w:tcPr>
          <w:p w14:paraId="670FD247"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p>
        </w:tc>
      </w:tr>
      <w:tr w:rsidR="00CC4AF8" w:rsidRPr="00CC4AF8" w14:paraId="631094AA" w14:textId="77777777" w:rsidTr="0066623C">
        <w:tc>
          <w:tcPr>
            <w:tcW w:w="9571" w:type="dxa"/>
            <w:gridSpan w:val="10"/>
          </w:tcPr>
          <w:p w14:paraId="3BDE87E8"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b/>
                <w:bCs/>
                <w:sz w:val="24"/>
                <w:szCs w:val="24"/>
                <w:lang w:eastAsia="ru-RU"/>
              </w:rPr>
              <w:t>Население</w:t>
            </w:r>
          </w:p>
        </w:tc>
      </w:tr>
      <w:tr w:rsidR="00CC4AF8" w:rsidRPr="00CC4AF8" w14:paraId="668A9C94" w14:textId="77777777" w:rsidTr="0066623C">
        <w:tc>
          <w:tcPr>
            <w:tcW w:w="2048" w:type="dxa"/>
          </w:tcPr>
          <w:p w14:paraId="0E241F3E"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Среднегодовая прогнозная численность</w:t>
            </w:r>
          </w:p>
          <w:p w14:paraId="1ACF4D11"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постоянного населения на начало года или</w:t>
            </w:r>
          </w:p>
          <w:p w14:paraId="1DCC39D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конец периода, человек</w:t>
            </w:r>
          </w:p>
        </w:tc>
        <w:tc>
          <w:tcPr>
            <w:tcW w:w="951" w:type="dxa"/>
          </w:tcPr>
          <w:p w14:paraId="3ED42E45" w14:textId="77777777" w:rsidR="00CC4AF8" w:rsidRPr="00CC4AF8" w:rsidRDefault="00CC4AF8" w:rsidP="00CC4AF8">
            <w:pPr>
              <w:autoSpaceDE w:val="0"/>
              <w:autoSpaceDN w:val="0"/>
              <w:adjustRightInd w:val="0"/>
              <w:spacing w:line="240" w:lineRule="auto"/>
              <w:jc w:val="left"/>
              <w:rPr>
                <w:rFonts w:eastAsia="Times New Roman,Bold"/>
                <w:b/>
                <w:sz w:val="24"/>
                <w:szCs w:val="24"/>
                <w:lang w:eastAsia="ru-RU"/>
              </w:rPr>
            </w:pPr>
            <w:r w:rsidRPr="00CC4AF8">
              <w:rPr>
                <w:rFonts w:eastAsia="Times New Roman,Bold"/>
                <w:b/>
                <w:sz w:val="24"/>
                <w:szCs w:val="24"/>
                <w:lang w:eastAsia="ru-RU"/>
              </w:rPr>
              <w:t>985</w:t>
            </w:r>
          </w:p>
        </w:tc>
        <w:tc>
          <w:tcPr>
            <w:tcW w:w="764" w:type="dxa"/>
          </w:tcPr>
          <w:p w14:paraId="6CFFF13E" w14:textId="77777777" w:rsidR="00CC4AF8" w:rsidRPr="00CC4AF8" w:rsidRDefault="00CC4AF8" w:rsidP="00CC4AF8">
            <w:pPr>
              <w:autoSpaceDE w:val="0"/>
              <w:autoSpaceDN w:val="0"/>
              <w:adjustRightInd w:val="0"/>
              <w:spacing w:line="240" w:lineRule="auto"/>
              <w:jc w:val="left"/>
              <w:rPr>
                <w:rFonts w:eastAsia="Times New Roman,Bold"/>
                <w:b/>
                <w:sz w:val="24"/>
                <w:szCs w:val="24"/>
                <w:lang w:eastAsia="ru-RU"/>
              </w:rPr>
            </w:pPr>
            <w:r w:rsidRPr="00CC4AF8">
              <w:rPr>
                <w:rFonts w:eastAsia="Times New Roman,Bold"/>
                <w:b/>
                <w:bCs/>
                <w:sz w:val="24"/>
                <w:szCs w:val="24"/>
                <w:lang w:eastAsia="ru-RU"/>
              </w:rPr>
              <w:t>985</w:t>
            </w:r>
          </w:p>
        </w:tc>
        <w:tc>
          <w:tcPr>
            <w:tcW w:w="764" w:type="dxa"/>
          </w:tcPr>
          <w:p w14:paraId="31D6D21B" w14:textId="77777777" w:rsidR="00CC4AF8" w:rsidRPr="00CC4AF8" w:rsidRDefault="00CC4AF8" w:rsidP="00CC4AF8">
            <w:pPr>
              <w:autoSpaceDE w:val="0"/>
              <w:autoSpaceDN w:val="0"/>
              <w:adjustRightInd w:val="0"/>
              <w:spacing w:line="240" w:lineRule="auto"/>
              <w:jc w:val="left"/>
              <w:rPr>
                <w:rFonts w:eastAsia="Times New Roman,Bold"/>
                <w:b/>
                <w:sz w:val="24"/>
                <w:szCs w:val="24"/>
                <w:lang w:eastAsia="ru-RU"/>
              </w:rPr>
            </w:pPr>
            <w:r w:rsidRPr="00CC4AF8">
              <w:rPr>
                <w:rFonts w:eastAsia="Times New Roman,Bold"/>
                <w:b/>
                <w:sz w:val="24"/>
                <w:szCs w:val="24"/>
                <w:lang w:eastAsia="ru-RU"/>
              </w:rPr>
              <w:t>930</w:t>
            </w:r>
          </w:p>
        </w:tc>
        <w:tc>
          <w:tcPr>
            <w:tcW w:w="764" w:type="dxa"/>
          </w:tcPr>
          <w:p w14:paraId="194735F2" w14:textId="77777777" w:rsidR="00CC4AF8" w:rsidRPr="00CC4AF8" w:rsidRDefault="00CC4AF8" w:rsidP="00CC4AF8">
            <w:pPr>
              <w:autoSpaceDE w:val="0"/>
              <w:autoSpaceDN w:val="0"/>
              <w:adjustRightInd w:val="0"/>
              <w:spacing w:line="240" w:lineRule="auto"/>
              <w:jc w:val="left"/>
              <w:rPr>
                <w:rFonts w:eastAsia="Times New Roman,Bold"/>
                <w:b/>
                <w:sz w:val="24"/>
                <w:szCs w:val="24"/>
                <w:lang w:eastAsia="ru-RU"/>
              </w:rPr>
            </w:pPr>
            <w:r w:rsidRPr="00CC4AF8">
              <w:rPr>
                <w:rFonts w:eastAsia="Times New Roman,Bold"/>
                <w:b/>
                <w:sz w:val="24"/>
                <w:szCs w:val="24"/>
                <w:lang w:eastAsia="ru-RU"/>
              </w:rPr>
              <w:t>930</w:t>
            </w:r>
          </w:p>
        </w:tc>
        <w:tc>
          <w:tcPr>
            <w:tcW w:w="764" w:type="dxa"/>
          </w:tcPr>
          <w:p w14:paraId="5BED3A1D" w14:textId="77777777" w:rsidR="00CC4AF8" w:rsidRPr="00CC4AF8" w:rsidRDefault="00CC4AF8" w:rsidP="00CC4AF8">
            <w:pPr>
              <w:autoSpaceDE w:val="0"/>
              <w:autoSpaceDN w:val="0"/>
              <w:adjustRightInd w:val="0"/>
              <w:spacing w:line="240" w:lineRule="auto"/>
              <w:jc w:val="left"/>
              <w:rPr>
                <w:rFonts w:eastAsia="Times New Roman,Bold"/>
                <w:b/>
                <w:sz w:val="24"/>
                <w:szCs w:val="24"/>
                <w:lang w:eastAsia="ru-RU"/>
              </w:rPr>
            </w:pPr>
            <w:r w:rsidRPr="00CC4AF8">
              <w:rPr>
                <w:rFonts w:eastAsia="Times New Roman,Bold"/>
                <w:b/>
                <w:bCs/>
                <w:sz w:val="24"/>
                <w:szCs w:val="24"/>
                <w:lang w:eastAsia="ru-RU"/>
              </w:rPr>
              <w:t>920</w:t>
            </w:r>
          </w:p>
        </w:tc>
        <w:tc>
          <w:tcPr>
            <w:tcW w:w="764" w:type="dxa"/>
          </w:tcPr>
          <w:p w14:paraId="36DB4307" w14:textId="77777777" w:rsidR="00CC4AF8" w:rsidRPr="00CC4AF8" w:rsidRDefault="00CC4AF8" w:rsidP="00CC4AF8">
            <w:pPr>
              <w:autoSpaceDE w:val="0"/>
              <w:autoSpaceDN w:val="0"/>
              <w:adjustRightInd w:val="0"/>
              <w:spacing w:line="240" w:lineRule="auto"/>
              <w:jc w:val="left"/>
              <w:rPr>
                <w:rFonts w:eastAsia="Times New Roman,Bold"/>
                <w:b/>
                <w:sz w:val="24"/>
                <w:szCs w:val="24"/>
                <w:lang w:eastAsia="ru-RU"/>
              </w:rPr>
            </w:pPr>
            <w:r w:rsidRPr="00CC4AF8">
              <w:rPr>
                <w:rFonts w:eastAsia="Times New Roman,Bold"/>
                <w:b/>
                <w:bCs/>
                <w:sz w:val="24"/>
                <w:szCs w:val="24"/>
                <w:lang w:eastAsia="ru-RU"/>
              </w:rPr>
              <w:t>919</w:t>
            </w:r>
          </w:p>
        </w:tc>
        <w:tc>
          <w:tcPr>
            <w:tcW w:w="764" w:type="dxa"/>
          </w:tcPr>
          <w:p w14:paraId="14A72AE1" w14:textId="77777777" w:rsidR="00CC4AF8" w:rsidRPr="00CC4AF8" w:rsidRDefault="00CC4AF8" w:rsidP="00CC4AF8">
            <w:pPr>
              <w:autoSpaceDE w:val="0"/>
              <w:autoSpaceDN w:val="0"/>
              <w:adjustRightInd w:val="0"/>
              <w:spacing w:line="240" w:lineRule="auto"/>
              <w:jc w:val="left"/>
              <w:rPr>
                <w:rFonts w:eastAsia="Times New Roman,Bold"/>
                <w:b/>
                <w:sz w:val="24"/>
                <w:szCs w:val="24"/>
                <w:lang w:eastAsia="ru-RU"/>
              </w:rPr>
            </w:pPr>
            <w:r w:rsidRPr="00CC4AF8">
              <w:rPr>
                <w:rFonts w:eastAsia="Times New Roman,Bold"/>
                <w:b/>
                <w:bCs/>
                <w:sz w:val="24"/>
                <w:szCs w:val="24"/>
                <w:lang w:eastAsia="ru-RU"/>
              </w:rPr>
              <w:t>901</w:t>
            </w:r>
          </w:p>
        </w:tc>
        <w:tc>
          <w:tcPr>
            <w:tcW w:w="855" w:type="dxa"/>
          </w:tcPr>
          <w:p w14:paraId="6C24AA37" w14:textId="77777777" w:rsidR="00CC4AF8" w:rsidRPr="00CC4AF8" w:rsidRDefault="00CC4AF8" w:rsidP="00CC4AF8">
            <w:pPr>
              <w:autoSpaceDE w:val="0"/>
              <w:autoSpaceDN w:val="0"/>
              <w:adjustRightInd w:val="0"/>
              <w:spacing w:line="240" w:lineRule="auto"/>
              <w:jc w:val="left"/>
              <w:rPr>
                <w:rFonts w:eastAsia="Times New Roman,Bold"/>
                <w:b/>
                <w:sz w:val="24"/>
                <w:szCs w:val="24"/>
                <w:lang w:eastAsia="ru-RU"/>
              </w:rPr>
            </w:pPr>
            <w:r w:rsidRPr="00CC4AF8">
              <w:rPr>
                <w:rFonts w:eastAsia="Times New Roman,Bold"/>
                <w:b/>
                <w:bCs/>
                <w:sz w:val="24"/>
                <w:szCs w:val="24"/>
                <w:lang w:eastAsia="ru-RU"/>
              </w:rPr>
              <w:t>900</w:t>
            </w:r>
          </w:p>
        </w:tc>
        <w:tc>
          <w:tcPr>
            <w:tcW w:w="1133" w:type="dxa"/>
          </w:tcPr>
          <w:p w14:paraId="55A2EDD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868</w:t>
            </w:r>
          </w:p>
        </w:tc>
      </w:tr>
      <w:tr w:rsidR="00CC4AF8" w:rsidRPr="00CC4AF8" w14:paraId="1A938D85" w14:textId="77777777" w:rsidTr="0066623C">
        <w:tc>
          <w:tcPr>
            <w:tcW w:w="2048" w:type="dxa"/>
          </w:tcPr>
          <w:p w14:paraId="6EA5CD4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 xml:space="preserve">Прирост населения за год, чел      </w:t>
            </w:r>
          </w:p>
        </w:tc>
        <w:tc>
          <w:tcPr>
            <w:tcW w:w="951" w:type="dxa"/>
          </w:tcPr>
          <w:p w14:paraId="69C2069F"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5384E125"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2BBE2B0C"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398646B3"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6F53049C"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5EE4CEBA"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764" w:type="dxa"/>
          </w:tcPr>
          <w:p w14:paraId="0ADBB1BB"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855" w:type="dxa"/>
          </w:tcPr>
          <w:p w14:paraId="293E0596"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c>
          <w:tcPr>
            <w:tcW w:w="1133" w:type="dxa"/>
          </w:tcPr>
          <w:p w14:paraId="4B691D3D" w14:textId="77777777" w:rsidR="00CC4AF8" w:rsidRPr="00CC4AF8" w:rsidRDefault="00CC4AF8" w:rsidP="00CC4AF8">
            <w:pPr>
              <w:autoSpaceDE w:val="0"/>
              <w:autoSpaceDN w:val="0"/>
              <w:adjustRightInd w:val="0"/>
              <w:spacing w:line="240" w:lineRule="auto"/>
              <w:jc w:val="left"/>
              <w:rPr>
                <w:rFonts w:eastAsia="Times New Roman,Bold"/>
                <w:sz w:val="24"/>
                <w:szCs w:val="24"/>
                <w:lang w:eastAsia="ru-RU"/>
              </w:rPr>
            </w:pPr>
            <w:r w:rsidRPr="00CC4AF8">
              <w:rPr>
                <w:rFonts w:eastAsia="Times New Roman,Bold"/>
                <w:sz w:val="24"/>
                <w:szCs w:val="24"/>
                <w:lang w:eastAsia="ru-RU"/>
              </w:rPr>
              <w:t>0</w:t>
            </w:r>
          </w:p>
        </w:tc>
      </w:tr>
    </w:tbl>
    <w:p w14:paraId="29A8F16C" w14:textId="77777777" w:rsidR="00CC4AF8" w:rsidRPr="00CC4AF8" w:rsidRDefault="00CC4AF8" w:rsidP="00CC4AF8">
      <w:pPr>
        <w:autoSpaceDE w:val="0"/>
        <w:autoSpaceDN w:val="0"/>
        <w:adjustRightInd w:val="0"/>
        <w:spacing w:line="240" w:lineRule="auto"/>
        <w:jc w:val="left"/>
        <w:rPr>
          <w:rFonts w:eastAsia="Times New Roman,Bold"/>
          <w:sz w:val="16"/>
          <w:szCs w:val="16"/>
          <w:lang w:eastAsia="ru-RU"/>
        </w:rPr>
      </w:pPr>
    </w:p>
    <w:p w14:paraId="5142885C" w14:textId="77777777" w:rsidR="00CC4AF8" w:rsidRPr="00CC4AF8" w:rsidRDefault="00CC4AF8" w:rsidP="00CC4AF8">
      <w:pPr>
        <w:autoSpaceDE w:val="0"/>
        <w:autoSpaceDN w:val="0"/>
        <w:adjustRightInd w:val="0"/>
        <w:spacing w:line="240" w:lineRule="auto"/>
        <w:jc w:val="left"/>
        <w:rPr>
          <w:rFonts w:eastAsia="Times New Roman,Bold"/>
          <w:b/>
          <w:bCs/>
          <w:sz w:val="16"/>
          <w:szCs w:val="16"/>
          <w:lang w:eastAsia="ru-RU"/>
        </w:rPr>
      </w:pPr>
    </w:p>
    <w:p w14:paraId="0076203F" w14:textId="77777777" w:rsidR="00CC4AF8" w:rsidRPr="00CC4AF8" w:rsidRDefault="00CC4AF8" w:rsidP="00CC4AF8">
      <w:pPr>
        <w:autoSpaceDE w:val="0"/>
        <w:autoSpaceDN w:val="0"/>
        <w:adjustRightInd w:val="0"/>
        <w:spacing w:line="240" w:lineRule="auto"/>
        <w:jc w:val="both"/>
        <w:rPr>
          <w:rFonts w:eastAsia="Times New Roman,Bold"/>
          <w:lang w:eastAsia="ru-RU"/>
        </w:rPr>
      </w:pPr>
      <w:r w:rsidRPr="00CC4AF8">
        <w:rPr>
          <w:rFonts w:ascii="Calibri" w:eastAsia="Times New Roman,Bold" w:hAnsi="Calibri" w:cs="Calibri"/>
          <w:sz w:val="22"/>
          <w:szCs w:val="22"/>
          <w:lang w:eastAsia="ru-RU"/>
        </w:rPr>
        <w:t xml:space="preserve">      </w:t>
      </w:r>
      <w:r w:rsidRPr="00CC4AF8">
        <w:rPr>
          <w:rFonts w:eastAsia="Times New Roman,Bold"/>
          <w:lang w:eastAsia="ru-RU"/>
        </w:rPr>
        <w:t xml:space="preserve">В соответствии с информацией подготовленной администрацией </w:t>
      </w:r>
      <w:r w:rsidRPr="00CC4AF8">
        <w:rPr>
          <w:rFonts w:eastAsia="Times New Roman"/>
          <w:bCs/>
          <w:lang w:eastAsia="ru-RU"/>
        </w:rPr>
        <w:t>Дмитриев</w:t>
      </w:r>
      <w:r w:rsidRPr="00CC4AF8">
        <w:rPr>
          <w:rFonts w:eastAsia="Times New Roman,Bold"/>
          <w:lang w:eastAsia="ru-RU"/>
        </w:rPr>
        <w:t>ского сельсовета ввод производственных зданий промышленных предприятий в рассматриваемый перспективный период - не планируется.</w:t>
      </w:r>
    </w:p>
    <w:p w14:paraId="4EBFB6CD" w14:textId="77777777" w:rsidR="00CC4AF8" w:rsidRPr="00CC4AF8" w:rsidRDefault="00CC4AF8" w:rsidP="00CC4AF8">
      <w:pPr>
        <w:autoSpaceDE w:val="0"/>
        <w:autoSpaceDN w:val="0"/>
        <w:adjustRightInd w:val="0"/>
        <w:spacing w:line="240" w:lineRule="auto"/>
        <w:jc w:val="both"/>
        <w:rPr>
          <w:rFonts w:eastAsia="Times New Roman,Bold"/>
          <w:lang w:eastAsia="ru-RU"/>
        </w:rPr>
      </w:pPr>
    </w:p>
    <w:p w14:paraId="2BD4ACDE" w14:textId="77777777" w:rsidR="00CC4AF8" w:rsidRPr="00CC4AF8" w:rsidRDefault="00CC4AF8" w:rsidP="00CC4AF8">
      <w:pPr>
        <w:autoSpaceDE w:val="0"/>
        <w:autoSpaceDN w:val="0"/>
        <w:adjustRightInd w:val="0"/>
        <w:spacing w:line="240" w:lineRule="auto"/>
        <w:jc w:val="both"/>
        <w:rPr>
          <w:rFonts w:eastAsia="Times New Roman,Bold"/>
          <w:lang w:eastAsia="ru-RU"/>
        </w:rPr>
      </w:pPr>
      <w:r w:rsidRPr="00CC4AF8">
        <w:rPr>
          <w:rFonts w:eastAsia="Times New Roman,Bold"/>
          <w:lang w:eastAsia="ru-RU"/>
        </w:rPr>
        <w:t xml:space="preserve"> б) Система централизованного теплоснабжения Дмитриевского сельсовета отсутствует. </w:t>
      </w:r>
    </w:p>
    <w:p w14:paraId="18F89026" w14:textId="77777777" w:rsidR="00CC4AF8" w:rsidRPr="00CC4AF8" w:rsidRDefault="00CC4AF8" w:rsidP="00CC4AF8">
      <w:pPr>
        <w:autoSpaceDE w:val="0"/>
        <w:autoSpaceDN w:val="0"/>
        <w:adjustRightInd w:val="0"/>
        <w:spacing w:line="240" w:lineRule="auto"/>
        <w:jc w:val="both"/>
        <w:rPr>
          <w:rFonts w:eastAsia="Times New Roman,Bold"/>
          <w:lang w:eastAsia="ru-RU"/>
        </w:rPr>
      </w:pPr>
      <w:r w:rsidRPr="00CC4AF8">
        <w:rPr>
          <w:rFonts w:eastAsia="Times New Roman,Bold"/>
          <w:lang w:eastAsia="ru-RU"/>
        </w:rPr>
        <w:t>Теплоснабжение Дмитриевского сельсовета осуществляется за счет поставки газа Трестом «</w:t>
      </w:r>
      <w:proofErr w:type="spellStart"/>
      <w:r w:rsidRPr="00CC4AF8">
        <w:rPr>
          <w:rFonts w:eastAsia="Times New Roman,Bold"/>
          <w:lang w:eastAsia="ru-RU"/>
        </w:rPr>
        <w:t>Бугурусланмежрайгаз</w:t>
      </w:r>
      <w:proofErr w:type="spellEnd"/>
      <w:r w:rsidRPr="00CC4AF8">
        <w:rPr>
          <w:rFonts w:eastAsia="Times New Roman,Bold"/>
          <w:lang w:eastAsia="ru-RU"/>
        </w:rPr>
        <w:t>»</w:t>
      </w:r>
    </w:p>
    <w:p w14:paraId="12BED0EF" w14:textId="77777777" w:rsidR="00CC4AF8" w:rsidRPr="00CC4AF8" w:rsidRDefault="00CC4AF8" w:rsidP="00CC4AF8">
      <w:pPr>
        <w:autoSpaceDE w:val="0"/>
        <w:autoSpaceDN w:val="0"/>
        <w:adjustRightInd w:val="0"/>
        <w:spacing w:line="240" w:lineRule="auto"/>
        <w:jc w:val="both"/>
        <w:rPr>
          <w:rFonts w:eastAsia="Times New Roman,Bold"/>
          <w:lang w:eastAsia="ru-RU"/>
        </w:rPr>
      </w:pPr>
      <w:r w:rsidRPr="00CC4AF8">
        <w:rPr>
          <w:rFonts w:eastAsia="Times New Roman,Bold"/>
          <w:lang w:eastAsia="ru-RU"/>
        </w:rPr>
        <w:lastRenderedPageBreak/>
        <w:t xml:space="preserve">Система теплоснабжения Дмитриевского сельсовета характеризуется отопительной нагрузкой на </w:t>
      </w:r>
      <w:r w:rsidRPr="00CC4AF8">
        <w:rPr>
          <w:rFonts w:eastAsia="Times New Roman"/>
          <w:lang w:eastAsia="ru-RU"/>
        </w:rPr>
        <w:t>индивидуальные источниками тепловой энергии</w:t>
      </w:r>
      <w:r w:rsidRPr="00CC4AF8">
        <w:rPr>
          <w:rFonts w:eastAsia="Times New Roman,Bold"/>
          <w:lang w:eastAsia="ru-RU"/>
        </w:rPr>
        <w:t xml:space="preserve"> и нагрузкой на горячее водоснабжение. </w:t>
      </w:r>
    </w:p>
    <w:p w14:paraId="3D620D1B" w14:textId="77777777" w:rsidR="00CC4AF8" w:rsidRPr="00CC4AF8" w:rsidRDefault="00CC4AF8" w:rsidP="00CC4AF8">
      <w:pPr>
        <w:spacing w:line="240" w:lineRule="auto"/>
        <w:jc w:val="left"/>
        <w:rPr>
          <w:rFonts w:eastAsia="Times New Roman"/>
          <w:sz w:val="24"/>
          <w:szCs w:val="24"/>
          <w:lang w:eastAsia="ru-RU"/>
        </w:rPr>
      </w:pPr>
    </w:p>
    <w:p w14:paraId="759DAC0F" w14:textId="77777777" w:rsidR="00CC4AF8" w:rsidRPr="00CC4AF8" w:rsidRDefault="00CC4AF8" w:rsidP="00CC4AF8">
      <w:pPr>
        <w:spacing w:line="240" w:lineRule="auto"/>
        <w:jc w:val="left"/>
        <w:rPr>
          <w:rFonts w:eastAsia="Times New Roman"/>
          <w:sz w:val="24"/>
          <w:szCs w:val="24"/>
          <w:lang w:eastAsia="ru-RU"/>
        </w:rPr>
      </w:pPr>
    </w:p>
    <w:p w14:paraId="3CDEA0D4" w14:textId="77777777" w:rsidR="00CC4AF8" w:rsidRPr="00CC4AF8" w:rsidRDefault="00CC4AF8" w:rsidP="00CC4AF8">
      <w:pPr>
        <w:spacing w:line="240" w:lineRule="auto"/>
        <w:jc w:val="left"/>
        <w:rPr>
          <w:rFonts w:eastAsia="Times New Roman"/>
          <w:sz w:val="24"/>
          <w:szCs w:val="24"/>
          <w:lang w:eastAsia="ru-RU"/>
        </w:rPr>
      </w:pPr>
    </w:p>
    <w:p w14:paraId="43CCB5B7" w14:textId="77777777" w:rsidR="00CC4AF8" w:rsidRPr="00CC4AF8" w:rsidRDefault="00CC4AF8" w:rsidP="00CC4AF8">
      <w:pPr>
        <w:spacing w:line="240" w:lineRule="auto"/>
        <w:jc w:val="left"/>
        <w:rPr>
          <w:rFonts w:eastAsia="Times New Roman"/>
          <w:sz w:val="24"/>
          <w:szCs w:val="24"/>
          <w:lang w:eastAsia="ru-RU"/>
        </w:rPr>
      </w:pPr>
    </w:p>
    <w:p w14:paraId="1F63F903" w14:textId="77777777" w:rsidR="00CC4AF8" w:rsidRPr="00CC4AF8" w:rsidRDefault="00CC4AF8" w:rsidP="00CC4AF8">
      <w:pPr>
        <w:spacing w:line="240" w:lineRule="auto"/>
        <w:jc w:val="left"/>
        <w:rPr>
          <w:rFonts w:eastAsia="Times New Roman"/>
          <w:sz w:val="24"/>
          <w:szCs w:val="24"/>
          <w:lang w:eastAsia="ru-RU"/>
        </w:rPr>
      </w:pPr>
    </w:p>
    <w:p w14:paraId="59549F29" w14:textId="77777777" w:rsidR="00CC4AF8" w:rsidRPr="00CC4AF8" w:rsidRDefault="00CC4AF8" w:rsidP="00CC4AF8">
      <w:pPr>
        <w:spacing w:line="240" w:lineRule="auto"/>
        <w:jc w:val="left"/>
        <w:rPr>
          <w:rFonts w:eastAsia="Times New Roman"/>
          <w:sz w:val="24"/>
          <w:szCs w:val="24"/>
          <w:lang w:eastAsia="ru-RU"/>
        </w:rPr>
      </w:pPr>
    </w:p>
    <w:p w14:paraId="1E6AD524" w14:textId="77777777" w:rsidR="00CC4AF8" w:rsidRPr="00CC4AF8" w:rsidRDefault="00CC4AF8" w:rsidP="00CC4AF8">
      <w:pPr>
        <w:spacing w:line="240" w:lineRule="auto"/>
        <w:jc w:val="left"/>
        <w:rPr>
          <w:rFonts w:eastAsia="Times New Roman"/>
          <w:sz w:val="24"/>
          <w:szCs w:val="24"/>
          <w:lang w:eastAsia="ru-RU"/>
        </w:rPr>
      </w:pPr>
    </w:p>
    <w:p w14:paraId="037F997A" w14:textId="77777777" w:rsidR="00CC4AF8" w:rsidRPr="00CC4AF8" w:rsidRDefault="00CC4AF8" w:rsidP="00CC4AF8">
      <w:pPr>
        <w:spacing w:line="240" w:lineRule="auto"/>
        <w:jc w:val="left"/>
        <w:rPr>
          <w:rFonts w:eastAsia="Times New Roman"/>
          <w:sz w:val="24"/>
          <w:szCs w:val="24"/>
          <w:lang w:eastAsia="ru-RU"/>
        </w:rPr>
      </w:pPr>
    </w:p>
    <w:p w14:paraId="512F972A" w14:textId="77777777" w:rsidR="00CC4AF8" w:rsidRPr="00CC4AF8" w:rsidRDefault="00CC4AF8" w:rsidP="00CC4AF8">
      <w:pPr>
        <w:spacing w:line="240" w:lineRule="auto"/>
        <w:jc w:val="left"/>
        <w:rPr>
          <w:rFonts w:eastAsia="Times New Roman"/>
          <w:sz w:val="24"/>
          <w:szCs w:val="24"/>
          <w:lang w:eastAsia="ru-RU"/>
        </w:rPr>
      </w:pPr>
    </w:p>
    <w:p w14:paraId="29C708CA" w14:textId="77777777" w:rsidR="00CC4AF8" w:rsidRPr="00CC4AF8" w:rsidRDefault="00CC4AF8" w:rsidP="00CC4AF8">
      <w:pPr>
        <w:spacing w:line="240" w:lineRule="auto"/>
        <w:ind w:right="-21"/>
        <w:jc w:val="both"/>
        <w:rPr>
          <w:rFonts w:eastAsia="Times New Roman"/>
          <w:lang w:eastAsia="ru-RU"/>
        </w:rPr>
      </w:pPr>
      <w:r w:rsidRPr="00CC4AF8">
        <w:rPr>
          <w:rFonts w:eastAsia="Times New Roman"/>
          <w:lang w:eastAsia="ru-RU"/>
        </w:rPr>
        <w:t xml:space="preserve">                                                    </w:t>
      </w:r>
    </w:p>
    <w:p w14:paraId="53A901C0" w14:textId="77777777" w:rsidR="00CC4AF8" w:rsidRPr="00CC4AF8" w:rsidRDefault="00CC4AF8" w:rsidP="00CC4AF8">
      <w:pPr>
        <w:spacing w:line="240" w:lineRule="auto"/>
        <w:ind w:right="-21"/>
        <w:jc w:val="both"/>
        <w:rPr>
          <w:rFonts w:eastAsia="Times New Roman"/>
          <w:lang w:eastAsia="ru-RU"/>
        </w:rPr>
      </w:pPr>
    </w:p>
    <w:p w14:paraId="15B510D3" w14:textId="77777777" w:rsidR="00CC4AF8" w:rsidRPr="00CC4AF8" w:rsidRDefault="00CC4AF8" w:rsidP="00CC4AF8">
      <w:pPr>
        <w:spacing w:line="240" w:lineRule="auto"/>
        <w:ind w:right="-21"/>
        <w:jc w:val="both"/>
        <w:rPr>
          <w:rFonts w:eastAsia="Times New Roman"/>
          <w:lang w:eastAsia="ru-RU"/>
        </w:rPr>
      </w:pPr>
    </w:p>
    <w:p w14:paraId="5E531B9C" w14:textId="77777777" w:rsidR="00CC4AF8" w:rsidRPr="00CC4AF8" w:rsidRDefault="00CC4AF8" w:rsidP="00CC4AF8">
      <w:pPr>
        <w:spacing w:line="240" w:lineRule="auto"/>
        <w:ind w:right="-21"/>
        <w:jc w:val="both"/>
        <w:rPr>
          <w:rFonts w:eastAsia="Times New Roman"/>
          <w:lang w:eastAsia="ru-RU"/>
        </w:rPr>
      </w:pPr>
    </w:p>
    <w:p w14:paraId="355708EA" w14:textId="5CE09C02" w:rsidR="00CC4AF8" w:rsidRPr="00CC4AF8" w:rsidRDefault="00CC4AF8" w:rsidP="00CC4AF8">
      <w:pPr>
        <w:spacing w:line="240" w:lineRule="auto"/>
        <w:ind w:right="-21"/>
        <w:jc w:val="both"/>
        <w:rPr>
          <w:rFonts w:eastAsia="Times New Roman"/>
          <w:lang w:eastAsia="ru-RU"/>
        </w:rPr>
      </w:pPr>
      <w:r w:rsidRPr="00CC4AF8">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205B3F8D" wp14:editId="66C98AD9">
                <wp:simplePos x="0" y="0"/>
                <wp:positionH relativeFrom="column">
                  <wp:posOffset>1327150</wp:posOffset>
                </wp:positionH>
                <wp:positionV relativeFrom="paragraph">
                  <wp:posOffset>-2088515</wp:posOffset>
                </wp:positionV>
                <wp:extent cx="1047750" cy="379730"/>
                <wp:effectExtent l="0" t="0" r="19050"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37973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EF3C96"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64.45pt" to="187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"/>
            </w:pict>
          </mc:Fallback>
        </mc:AlternateContent>
      </w:r>
    </w:p>
    <w:p w14:paraId="66FDB94B" w14:textId="77777777" w:rsidR="00CC4AF8" w:rsidRPr="00CC4AF8" w:rsidRDefault="00CC4AF8" w:rsidP="00CC4AF8">
      <w:pPr>
        <w:rPr>
          <w:rFonts w:eastAsia="Times New Roman"/>
          <w:b/>
          <w:lang w:eastAsia="ru-RU"/>
        </w:rPr>
      </w:pPr>
    </w:p>
    <w:p w14:paraId="2EBA6C9B"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Территория населенных пунктов </w:t>
      </w:r>
      <w:bookmarkStart w:id="2" w:name="_Hlk139289871"/>
      <w:r w:rsidRPr="00CC4AF8">
        <w:rPr>
          <w:rFonts w:eastAsia="Times New Roman"/>
          <w:lang w:eastAsia="ru-RU"/>
        </w:rPr>
        <w:t xml:space="preserve">села Дмитриевка, </w:t>
      </w:r>
      <w:proofErr w:type="spellStart"/>
      <w:r w:rsidRPr="00CC4AF8">
        <w:rPr>
          <w:rFonts w:eastAsia="Times New Roman"/>
          <w:lang w:eastAsia="ru-RU"/>
        </w:rPr>
        <w:t>с.Савруша</w:t>
      </w:r>
      <w:proofErr w:type="spellEnd"/>
      <w:r w:rsidRPr="00CC4AF8">
        <w:rPr>
          <w:rFonts w:eastAsia="Times New Roman"/>
          <w:lang w:eastAsia="ru-RU"/>
        </w:rPr>
        <w:t xml:space="preserve">, с. Мордовский Бугуруслан Дмитриевского сельсовета </w:t>
      </w:r>
      <w:bookmarkEnd w:id="2"/>
      <w:r w:rsidRPr="00CC4AF8">
        <w:rPr>
          <w:rFonts w:eastAsia="Times New Roman"/>
          <w:lang w:eastAsia="ru-RU"/>
        </w:rPr>
        <w:t>не охвачена централизованным теплоснабжением, как в настоящее время, так и в перспективный период. Для теплоснабжения малоэтажных жилых домов частного сектора в населенных пунктах села Дмитриевка, с. Савруша, с. Мордовский Бугуруслан Дмитриевского сельсовета в настоящее время используются индивидуальные источники тепловой энергии.</w:t>
      </w:r>
    </w:p>
    <w:p w14:paraId="40E54189"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В соответствии с информацией, полученной от администрации населенных </w:t>
      </w:r>
      <w:proofErr w:type="gramStart"/>
      <w:r w:rsidRPr="00CC4AF8">
        <w:rPr>
          <w:rFonts w:eastAsia="Times New Roman"/>
          <w:lang w:eastAsia="ru-RU"/>
        </w:rPr>
        <w:t xml:space="preserve">пунктов  </w:t>
      </w:r>
      <w:bookmarkStart w:id="3" w:name="_Hlk139290149"/>
      <w:r w:rsidRPr="00CC4AF8">
        <w:rPr>
          <w:rFonts w:eastAsia="Times New Roman"/>
          <w:lang w:eastAsia="ru-RU"/>
        </w:rPr>
        <w:t>села</w:t>
      </w:r>
      <w:proofErr w:type="gramEnd"/>
      <w:r w:rsidRPr="00CC4AF8">
        <w:rPr>
          <w:rFonts w:eastAsia="Times New Roman"/>
          <w:lang w:eastAsia="ru-RU"/>
        </w:rPr>
        <w:t xml:space="preserve"> Дмитриевка, с. Савруша, с. Мордовский Бугуруслан Дмитриевского сельсовета</w:t>
      </w:r>
      <w:bookmarkEnd w:id="3"/>
      <w:r w:rsidRPr="00CC4AF8">
        <w:rPr>
          <w:rFonts w:eastAsia="Times New Roman"/>
          <w:lang w:eastAsia="ru-RU"/>
        </w:rPr>
        <w:t>, увеличения зон расположения жилых домов в перспективе до 2033 года  изменится не значительно. В соответствии с этим зона действия индивидуальных источников теплоснабжения так же изменится не значительно, относительно существующего положения.</w:t>
      </w:r>
    </w:p>
    <w:p w14:paraId="36100CB2"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Возможность подключения жилых объектов к системе централизованного теплоснабжения не имеет возможности, </w:t>
      </w:r>
      <w:proofErr w:type="gramStart"/>
      <w:r w:rsidRPr="00CC4AF8">
        <w:rPr>
          <w:rFonts w:eastAsia="Times New Roman"/>
          <w:lang w:eastAsia="ru-RU"/>
        </w:rPr>
        <w:t>т.к</w:t>
      </w:r>
      <w:proofErr w:type="gramEnd"/>
      <w:r w:rsidRPr="00CC4AF8">
        <w:rPr>
          <w:rFonts w:eastAsia="Times New Roman"/>
          <w:lang w:eastAsia="ru-RU"/>
        </w:rPr>
        <w:t xml:space="preserve"> расположение жилых домов друг от друга находится на большом расстоянии, это приведет к большим потерям теплоэнергии. </w:t>
      </w:r>
    </w:p>
    <w:p w14:paraId="20C3E008"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    Системы централизованного снабжения населенных пунктов Дмитриевского сельсовета горячей водой нет.</w:t>
      </w:r>
    </w:p>
    <w:p w14:paraId="157664CE"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 Подогрев воды для системы ГВС осуществляется в проточных водонагревателях, установленных в индивидуальных жилых домах потребителей.</w:t>
      </w:r>
    </w:p>
    <w:p w14:paraId="7A05FAC4" w14:textId="77777777" w:rsidR="00CC4AF8" w:rsidRPr="00CC4AF8" w:rsidRDefault="00CC4AF8" w:rsidP="00CC4AF8">
      <w:pPr>
        <w:autoSpaceDE w:val="0"/>
        <w:autoSpaceDN w:val="0"/>
        <w:adjustRightInd w:val="0"/>
        <w:spacing w:line="240" w:lineRule="auto"/>
        <w:jc w:val="left"/>
        <w:rPr>
          <w:rFonts w:eastAsia="Times New Roman"/>
          <w:lang w:eastAsia="ru-RU"/>
        </w:rPr>
      </w:pPr>
    </w:p>
    <w:p w14:paraId="5272196D" w14:textId="77777777" w:rsidR="00CC4AF8" w:rsidRPr="00CC4AF8" w:rsidRDefault="00CC4AF8" w:rsidP="00CC4AF8">
      <w:pPr>
        <w:autoSpaceDE w:val="0"/>
        <w:autoSpaceDN w:val="0"/>
        <w:adjustRightInd w:val="0"/>
        <w:spacing w:line="240" w:lineRule="auto"/>
        <w:rPr>
          <w:rFonts w:eastAsia="Times New Roman,Bold"/>
          <w:b/>
          <w:bCs/>
          <w:lang w:eastAsia="ru-RU"/>
        </w:rPr>
      </w:pPr>
      <w:r w:rsidRPr="00CC4AF8">
        <w:rPr>
          <w:rFonts w:eastAsia="Times New Roman,Bold"/>
          <w:b/>
          <w:bCs/>
          <w:lang w:eastAsia="ru-RU"/>
        </w:rPr>
        <w:t xml:space="preserve">Раздел </w:t>
      </w:r>
      <w:r w:rsidRPr="00CC4AF8">
        <w:rPr>
          <w:rFonts w:eastAsia="Times New Roman,Bold"/>
          <w:b/>
          <w:bCs/>
          <w:lang w:val="en-US" w:eastAsia="ru-RU"/>
        </w:rPr>
        <w:t>IV</w:t>
      </w:r>
      <w:r w:rsidRPr="00CC4AF8">
        <w:rPr>
          <w:rFonts w:eastAsia="Times New Roman,Bold"/>
          <w:b/>
          <w:bCs/>
          <w:lang w:eastAsia="ru-RU"/>
        </w:rPr>
        <w:t>: Предложения по строительству, реконструкции и техническому перевооружению источников тепловой энергии</w:t>
      </w:r>
    </w:p>
    <w:p w14:paraId="7E465DE9" w14:textId="77777777" w:rsidR="00CC4AF8" w:rsidRPr="00CC4AF8" w:rsidRDefault="00CC4AF8" w:rsidP="00CC4AF8">
      <w:pPr>
        <w:autoSpaceDE w:val="0"/>
        <w:autoSpaceDN w:val="0"/>
        <w:adjustRightInd w:val="0"/>
        <w:spacing w:line="240" w:lineRule="auto"/>
        <w:jc w:val="left"/>
        <w:rPr>
          <w:rFonts w:eastAsia="Times New Roman,Bold"/>
          <w:bCs/>
          <w:lang w:eastAsia="ru-RU"/>
        </w:rPr>
      </w:pPr>
    </w:p>
    <w:p w14:paraId="6C8DA263"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Индивидуальное отопление жилых домов частного сектора производится бытовыми газовыми одно- и двухконтурными котлами.</w:t>
      </w:r>
    </w:p>
    <w:p w14:paraId="109B9BCA"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В поселении сложилась устойчивая схема теплоснабжения, что позволило проходить осенне-зимние периоды без нарушений теплоснабжения и обеспечить необходимые параметры отопления зданий. В то же время имеющиеся </w:t>
      </w:r>
      <w:r w:rsidRPr="00CC4AF8">
        <w:rPr>
          <w:rFonts w:eastAsia="Times New Roman"/>
          <w:lang w:eastAsia="ru-RU"/>
        </w:rPr>
        <w:lastRenderedPageBreak/>
        <w:t>технические проблемы требуют проведения работ, удовлетворяющих спрос на тепловую энергию, повышающие надежность теплоснабжения, снижающих тариф на тепло.</w:t>
      </w:r>
    </w:p>
    <w:p w14:paraId="3CB4568C"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Для повышения эффективности работы системы теплоснабжения населенных </w:t>
      </w:r>
      <w:proofErr w:type="gramStart"/>
      <w:r w:rsidRPr="00CC4AF8">
        <w:rPr>
          <w:rFonts w:eastAsia="Times New Roman"/>
          <w:lang w:eastAsia="ru-RU"/>
        </w:rPr>
        <w:t>пунктов  села</w:t>
      </w:r>
      <w:proofErr w:type="gramEnd"/>
      <w:r w:rsidRPr="00CC4AF8">
        <w:rPr>
          <w:rFonts w:eastAsia="Times New Roman"/>
          <w:lang w:eastAsia="ru-RU"/>
        </w:rPr>
        <w:t xml:space="preserve"> Дмитриевка, с. Савруша, с. Мордовский Бугуруслан Дмитриевского сельсовета в составе схемы рассматриваются несколько вариантов ее развития.</w:t>
      </w:r>
    </w:p>
    <w:p w14:paraId="6D68FB3E"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Предлагаемые варианты содержат следующие пути оптимизации работы системы теплоснабжения населенных </w:t>
      </w:r>
      <w:proofErr w:type="gramStart"/>
      <w:r w:rsidRPr="00CC4AF8">
        <w:rPr>
          <w:rFonts w:eastAsia="Times New Roman"/>
          <w:lang w:eastAsia="ru-RU"/>
        </w:rPr>
        <w:t>пунктов  села</w:t>
      </w:r>
      <w:proofErr w:type="gramEnd"/>
      <w:r w:rsidRPr="00CC4AF8">
        <w:rPr>
          <w:rFonts w:eastAsia="Times New Roman"/>
          <w:lang w:eastAsia="ru-RU"/>
        </w:rPr>
        <w:t xml:space="preserve"> Дмитриевка, с. Савруша, с. Мордовский Бугуруслан Дмитриевского сельсовета:</w:t>
      </w:r>
    </w:p>
    <w:p w14:paraId="6F7B772D"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а) доведение технического состояния сохраняемого существующего оборудования индивидуальных источников теплоснабжения до нормативных требований с повышением эффективности их работы;</w:t>
      </w:r>
    </w:p>
    <w:p w14:paraId="6E97EAB6"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б) замены </w:t>
      </w:r>
      <w:proofErr w:type="spellStart"/>
      <w:r w:rsidRPr="00CC4AF8">
        <w:rPr>
          <w:rFonts w:eastAsia="Times New Roman"/>
          <w:lang w:eastAsia="ru-RU"/>
        </w:rPr>
        <w:t>низкоэкономичного</w:t>
      </w:r>
      <w:proofErr w:type="spellEnd"/>
      <w:r w:rsidRPr="00CC4AF8">
        <w:rPr>
          <w:rFonts w:eastAsia="Times New Roman"/>
          <w:lang w:eastAsia="ru-RU"/>
        </w:rPr>
        <w:t xml:space="preserve"> оборудования на энергоэффективное;</w:t>
      </w:r>
    </w:p>
    <w:p w14:paraId="55144193" w14:textId="77777777" w:rsidR="00CC4AF8" w:rsidRPr="00CC4AF8" w:rsidRDefault="00CC4AF8" w:rsidP="00CC4AF8">
      <w:pPr>
        <w:autoSpaceDE w:val="0"/>
        <w:autoSpaceDN w:val="0"/>
        <w:adjustRightInd w:val="0"/>
        <w:spacing w:line="240" w:lineRule="auto"/>
        <w:jc w:val="left"/>
        <w:rPr>
          <w:rFonts w:eastAsia="Times New Roman,Bold"/>
          <w:b/>
          <w:bCs/>
          <w:sz w:val="22"/>
          <w:szCs w:val="22"/>
          <w:lang w:eastAsia="ru-RU"/>
        </w:rPr>
      </w:pPr>
    </w:p>
    <w:p w14:paraId="05248F2E" w14:textId="77777777" w:rsidR="00CC4AF8" w:rsidRPr="00CC4AF8" w:rsidRDefault="00CC4AF8" w:rsidP="00CC4AF8">
      <w:pPr>
        <w:autoSpaceDE w:val="0"/>
        <w:autoSpaceDN w:val="0"/>
        <w:adjustRightInd w:val="0"/>
        <w:spacing w:line="240" w:lineRule="auto"/>
        <w:rPr>
          <w:rFonts w:eastAsia="Times New Roman,Bold"/>
          <w:b/>
          <w:bCs/>
          <w:lang w:eastAsia="ru-RU"/>
        </w:rPr>
      </w:pPr>
      <w:r w:rsidRPr="00CC4AF8">
        <w:rPr>
          <w:rFonts w:eastAsia="Times New Roman,Bold"/>
          <w:b/>
          <w:bCs/>
          <w:lang w:eastAsia="ru-RU"/>
        </w:rPr>
        <w:t>Предложения по реконструкции источников тепловой энергии, обеспечивающих перспективную тепловую нагрузку в существующих зонах действия источников тепловой энергии</w:t>
      </w:r>
    </w:p>
    <w:p w14:paraId="669584F7" w14:textId="77777777" w:rsidR="00CC4AF8" w:rsidRPr="00CC4AF8" w:rsidRDefault="00CC4AF8" w:rsidP="00CC4AF8">
      <w:pPr>
        <w:autoSpaceDE w:val="0"/>
        <w:autoSpaceDN w:val="0"/>
        <w:adjustRightInd w:val="0"/>
        <w:spacing w:line="240" w:lineRule="auto"/>
        <w:jc w:val="both"/>
        <w:rPr>
          <w:rFonts w:eastAsia="Times New Roman"/>
          <w:lang w:eastAsia="ru-RU"/>
        </w:rPr>
      </w:pPr>
      <w:r w:rsidRPr="00CC4AF8">
        <w:rPr>
          <w:rFonts w:eastAsia="Times New Roman"/>
          <w:lang w:eastAsia="ru-RU"/>
        </w:rPr>
        <w:t xml:space="preserve">      </w:t>
      </w:r>
    </w:p>
    <w:p w14:paraId="111AECD9" w14:textId="77777777" w:rsidR="00CC4AF8" w:rsidRPr="00CC4AF8" w:rsidRDefault="00CC4AF8" w:rsidP="00CC4AF8">
      <w:pPr>
        <w:autoSpaceDE w:val="0"/>
        <w:autoSpaceDN w:val="0"/>
        <w:adjustRightInd w:val="0"/>
        <w:spacing w:line="240" w:lineRule="auto"/>
        <w:jc w:val="both"/>
        <w:rPr>
          <w:rFonts w:eastAsia="Times New Roman,Bold"/>
          <w:bCs/>
          <w:lang w:eastAsia="ru-RU"/>
        </w:rPr>
      </w:pPr>
      <w:r w:rsidRPr="00CC4AF8">
        <w:rPr>
          <w:rFonts w:eastAsia="Times New Roman,Bold"/>
          <w:bCs/>
          <w:lang w:eastAsia="ru-RU"/>
        </w:rPr>
        <w:t xml:space="preserve">В системе теплоснабжения </w:t>
      </w:r>
      <w:r w:rsidRPr="00CC4AF8">
        <w:rPr>
          <w:rFonts w:eastAsia="Times New Roman"/>
          <w:lang w:eastAsia="ru-RU"/>
        </w:rPr>
        <w:t>населенных пунктов села Дмитриевка, с. Савруша, с. Мордовский Бугуруслан Дмитриевского сельсовета</w:t>
      </w:r>
      <w:r w:rsidRPr="00CC4AF8">
        <w:rPr>
          <w:rFonts w:eastAsia="Times New Roman,Bold"/>
          <w:bCs/>
          <w:lang w:eastAsia="ru-RU"/>
        </w:rPr>
        <w:t xml:space="preserve"> источники комбинированной выработки тепловой и электрической энергии не применяются.</w:t>
      </w:r>
    </w:p>
    <w:p w14:paraId="50FCF0A3"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   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14:paraId="12A872B6" w14:textId="77777777" w:rsidR="00CC4AF8" w:rsidRPr="00CC4AF8" w:rsidRDefault="00CC4AF8" w:rsidP="00CC4AF8">
      <w:pPr>
        <w:autoSpaceDE w:val="0"/>
        <w:autoSpaceDN w:val="0"/>
        <w:adjustRightInd w:val="0"/>
        <w:spacing w:line="240" w:lineRule="auto"/>
        <w:jc w:val="both"/>
        <w:rPr>
          <w:rFonts w:eastAsia="Times New Roman,Bold"/>
          <w:bCs/>
          <w:lang w:eastAsia="ru-RU"/>
        </w:rPr>
      </w:pPr>
      <w:r w:rsidRPr="00CC4AF8">
        <w:rPr>
          <w:rFonts w:eastAsia="Times New Roman"/>
          <w:sz w:val="24"/>
          <w:szCs w:val="24"/>
          <w:lang w:eastAsia="ru-RU"/>
        </w:rPr>
        <w:t xml:space="preserve">   </w:t>
      </w:r>
      <w:r w:rsidRPr="00CC4AF8">
        <w:rPr>
          <w:rFonts w:eastAsia="Times New Roman,Bold"/>
          <w:bCs/>
          <w:lang w:eastAsia="ru-RU"/>
        </w:rPr>
        <w:t>Строительство новых и реконструкцию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имеющих достаточно низкие (на уровне 2%) тепловые потери.</w:t>
      </w:r>
    </w:p>
    <w:p w14:paraId="63456D42" w14:textId="77777777" w:rsidR="00CC4AF8" w:rsidRPr="00CC4AF8" w:rsidRDefault="00CC4AF8" w:rsidP="00CC4AF8">
      <w:pPr>
        <w:autoSpaceDE w:val="0"/>
        <w:autoSpaceDN w:val="0"/>
        <w:adjustRightInd w:val="0"/>
        <w:spacing w:line="240" w:lineRule="auto"/>
        <w:jc w:val="both"/>
        <w:rPr>
          <w:rFonts w:eastAsia="Times New Roman,Bold"/>
          <w:bCs/>
          <w:lang w:eastAsia="ru-RU"/>
        </w:rPr>
      </w:pPr>
      <w:r w:rsidRPr="00CC4AF8">
        <w:rPr>
          <w:rFonts w:eastAsia="Times New Roman,Bold"/>
          <w:bCs/>
          <w:lang w:eastAsia="ru-RU"/>
        </w:rPr>
        <w:t xml:space="preserve">  В соответствии с пунктом 4.1 СНиП II-35-76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w:t>
      </w:r>
      <w:proofErr w:type="spellStart"/>
      <w:r w:rsidRPr="00CC4AF8">
        <w:rPr>
          <w:rFonts w:eastAsia="Times New Roman,Bold"/>
          <w:bCs/>
          <w:lang w:eastAsia="ru-RU"/>
        </w:rPr>
        <w:t>топливоснабжающими</w:t>
      </w:r>
      <w:proofErr w:type="spellEnd"/>
      <w:r w:rsidRPr="00CC4AF8">
        <w:rPr>
          <w:rFonts w:eastAsia="Times New Roman,Bold"/>
          <w:bCs/>
          <w:lang w:eastAsia="ru-RU"/>
        </w:rPr>
        <w:t xml:space="preserve"> организациями.</w:t>
      </w:r>
    </w:p>
    <w:p w14:paraId="797D5F34" w14:textId="77777777" w:rsidR="00CC4AF8" w:rsidRPr="00CC4AF8" w:rsidRDefault="00CC4AF8" w:rsidP="00CC4AF8">
      <w:pPr>
        <w:spacing w:line="240" w:lineRule="auto"/>
        <w:jc w:val="left"/>
        <w:rPr>
          <w:rFonts w:eastAsia="Times New Roman"/>
          <w:b/>
          <w:lang w:eastAsia="ru-RU"/>
        </w:rPr>
      </w:pPr>
    </w:p>
    <w:p w14:paraId="59BA531D" w14:textId="77777777" w:rsidR="00CC4AF8" w:rsidRPr="00CC4AF8" w:rsidRDefault="00CC4AF8" w:rsidP="00CC4AF8">
      <w:pPr>
        <w:spacing w:line="240" w:lineRule="auto"/>
        <w:rPr>
          <w:rFonts w:eastAsia="Times New Roman"/>
          <w:b/>
          <w:bCs/>
          <w:lang w:eastAsia="ru-RU"/>
        </w:rPr>
      </w:pPr>
      <w:r w:rsidRPr="00CC4AF8">
        <w:rPr>
          <w:rFonts w:eastAsia="Times New Roman"/>
          <w:b/>
          <w:bCs/>
          <w:lang w:eastAsia="ru-RU"/>
        </w:rPr>
        <w:t>Решение об определении единой теплоснабжающей организации</w:t>
      </w:r>
    </w:p>
    <w:p w14:paraId="5C1357E0" w14:textId="77777777" w:rsidR="00CC4AF8" w:rsidRPr="00CC4AF8" w:rsidRDefault="00CC4AF8" w:rsidP="00CC4AF8">
      <w:pPr>
        <w:spacing w:line="240" w:lineRule="auto"/>
        <w:jc w:val="left"/>
        <w:rPr>
          <w:rFonts w:eastAsia="Times New Roman"/>
          <w:b/>
          <w:bCs/>
          <w:lang w:eastAsia="ru-RU"/>
        </w:rPr>
      </w:pPr>
    </w:p>
    <w:p w14:paraId="6D1F0C22"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В соответствии со статьей 2 п. 28 Федерального закона от 27 июля 2010 года №190-ФЗ «О теплоснабжении»:</w:t>
      </w:r>
    </w:p>
    <w:p w14:paraId="5B21536F"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w:t>
      </w:r>
      <w:r w:rsidRPr="00CC4AF8">
        <w:rPr>
          <w:rFonts w:eastAsia="Times New Roman"/>
          <w:lang w:eastAsia="ru-RU"/>
        </w:rPr>
        <w:lastRenderedPageBreak/>
        <w:t>правилами организации теплоснабжения, утвержденными Правительством Российской Федерации.</w:t>
      </w:r>
    </w:p>
    <w:p w14:paraId="288AB67F"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14:paraId="6C87F290"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p>
    <w:p w14:paraId="367162A4"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  Единой теплоснабжающей организации на территории Дмитриевского сельсовета нет.</w:t>
      </w:r>
    </w:p>
    <w:p w14:paraId="36E20FCF"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В соответствии с информацией предоставленной администрацией населенных пунктов села Дмитриевка, с. Савруша, с. Мордовский Бугуруслан Дмитриевского сельсовета бесхозные тепловые сети отсутствуют</w:t>
      </w:r>
    </w:p>
    <w:p w14:paraId="19855710" w14:textId="77777777" w:rsidR="00CC4AF8" w:rsidRPr="00CC4AF8" w:rsidRDefault="00CC4AF8" w:rsidP="00CC4AF8">
      <w:pPr>
        <w:spacing w:line="240" w:lineRule="auto"/>
        <w:rPr>
          <w:rFonts w:eastAsia="Times New Roman"/>
          <w:b/>
          <w:bCs/>
          <w:lang w:eastAsia="ru-RU"/>
        </w:rPr>
      </w:pPr>
    </w:p>
    <w:p w14:paraId="2B69B2A4" w14:textId="77777777" w:rsidR="00CC4AF8" w:rsidRPr="00CC4AF8" w:rsidRDefault="00CC4AF8" w:rsidP="00CC4AF8">
      <w:pPr>
        <w:spacing w:line="240" w:lineRule="auto"/>
        <w:rPr>
          <w:rFonts w:eastAsia="Times New Roman"/>
          <w:b/>
          <w:bCs/>
          <w:lang w:eastAsia="ru-RU"/>
        </w:rPr>
      </w:pPr>
      <w:r w:rsidRPr="00CC4AF8">
        <w:rPr>
          <w:rFonts w:eastAsia="Times New Roman"/>
          <w:b/>
          <w:bCs/>
          <w:lang w:eastAsia="ru-RU"/>
        </w:rPr>
        <w:t>Заключение</w:t>
      </w:r>
    </w:p>
    <w:p w14:paraId="10F70F67" w14:textId="77777777" w:rsidR="00CC4AF8" w:rsidRPr="00CC4AF8" w:rsidRDefault="00CC4AF8" w:rsidP="00CC4AF8">
      <w:pPr>
        <w:spacing w:line="240" w:lineRule="auto"/>
        <w:rPr>
          <w:rFonts w:eastAsia="Times New Roman"/>
          <w:b/>
          <w:bCs/>
          <w:lang w:eastAsia="ru-RU"/>
        </w:rPr>
      </w:pPr>
    </w:p>
    <w:p w14:paraId="7116A361"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w:t>
      </w:r>
    </w:p>
    <w:p w14:paraId="0C86AC97"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обеспечение надежности теплоснабжения потребителей;</w:t>
      </w:r>
    </w:p>
    <w:p w14:paraId="2597C325"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минимизация затрат на теплоснабжения в расчете на каждого потребителя в долгосрочной перспективе;</w:t>
      </w:r>
    </w:p>
    <w:p w14:paraId="4A263550"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приоритет комбинированной выработки электрической и тепловой энергии с учетом экономической обоснованности;</w:t>
      </w:r>
    </w:p>
    <w:p w14:paraId="36D813DB"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14:paraId="1A7E9193"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согласование схем теплоснабжения с иными программами развития сетей инженерно-технического обеспечения, а также программами газификации.</w:t>
      </w:r>
    </w:p>
    <w:p w14:paraId="04A38627"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Возможные и оптимальные пути решения этих задач в системе теплоснабжения населенных пунктов села Дмитриевка, с. Савруша, с. Мордовский Бугуруслан Дмитриевского сельсовета, а также объем необходимых для реализации варианта инвестиций отражены в разработанном документе - «Схема теплоснабжения муниципального образования Дмитриевский сельсовет»</w:t>
      </w:r>
    </w:p>
    <w:p w14:paraId="105E402A"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Уровень централизованного теплоснабжения в населенных пунктах села Дмитриевка, с. Савруша, с. Мордовский Бугуруслан Дмитриевского сельсовета составляет 0%, к тепловым сетям от котельных не подключен ни один жилой дом. </w:t>
      </w:r>
    </w:p>
    <w:p w14:paraId="0AD0555E"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Обеспечение теплом намечаемых к строительству жилых домов планируется от индивидуальных источников тепла.</w:t>
      </w:r>
    </w:p>
    <w:p w14:paraId="75679CE9"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 xml:space="preserve">Развитие системы теплоснабжения населенных пунктов села Дмитриевка, с. Савруша, с. Мордовский Бугуруслан Дмитриевского сельсовета предлагается базировать на преимущественном использовании существующих индивидуальных источников тепла. При этом в схеме теплоснабжения предлагается оптимальный вариант развития системы теплоснабжения на </w:t>
      </w:r>
      <w:r w:rsidRPr="00CC4AF8">
        <w:rPr>
          <w:rFonts w:eastAsia="Times New Roman"/>
          <w:lang w:eastAsia="ru-RU"/>
        </w:rPr>
        <w:lastRenderedPageBreak/>
        <w:t>рассматриваемый период. Реализация комплекса работ по строительству, реконструкции и техническому перевооружению котельных и тепловых сетей, приведет к улучшению теплоснабжения в поселении и повышению надежности, удовлетворению спроса на тепло, при снижении себестоимости вырабатываемого тепла и минимизации тарифов на тепловую энергию для потребителей.</w:t>
      </w:r>
    </w:p>
    <w:p w14:paraId="22FB8577"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Актуализация схем теплоснабжения осуществляется в соответствии с требованиями к порядку разработки и утверждения схем теплоснабжения.</w:t>
      </w:r>
    </w:p>
    <w:p w14:paraId="263BF296" w14:textId="77777777" w:rsidR="00CC4AF8" w:rsidRPr="00CC4AF8" w:rsidRDefault="00CC4AF8" w:rsidP="00CC4AF8">
      <w:pPr>
        <w:spacing w:line="240" w:lineRule="auto"/>
        <w:jc w:val="both"/>
        <w:rPr>
          <w:rFonts w:eastAsia="Times New Roman"/>
          <w:lang w:eastAsia="ru-RU"/>
        </w:rPr>
      </w:pPr>
      <w:r w:rsidRPr="00CC4AF8">
        <w:rPr>
          <w:rFonts w:eastAsia="Times New Roman"/>
          <w:lang w:eastAsia="ru-RU"/>
        </w:rPr>
        <w:t>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теплоснабжения принимаются до 1 марта.</w:t>
      </w:r>
    </w:p>
    <w:p w14:paraId="64D61B7D" w14:textId="77777777" w:rsidR="00CC4AF8" w:rsidRPr="00CC4AF8" w:rsidRDefault="00CC4AF8" w:rsidP="00CC4AF8">
      <w:pPr>
        <w:spacing w:line="240" w:lineRule="auto"/>
        <w:jc w:val="left"/>
        <w:rPr>
          <w:rFonts w:eastAsia="Times New Roman"/>
          <w:lang w:eastAsia="ru-RU"/>
        </w:rPr>
      </w:pPr>
    </w:p>
    <w:p w14:paraId="04E970B1" w14:textId="77777777" w:rsidR="00CC4AF8" w:rsidRPr="00CC4AF8" w:rsidRDefault="00CC4AF8" w:rsidP="00CC4AF8">
      <w:pPr>
        <w:spacing w:line="240" w:lineRule="auto"/>
        <w:jc w:val="left"/>
        <w:rPr>
          <w:rFonts w:eastAsia="Times New Roman"/>
          <w:lang w:eastAsia="ru-RU"/>
        </w:rPr>
      </w:pPr>
    </w:p>
    <w:p w14:paraId="0A94E775" w14:textId="77777777" w:rsidR="00CC4AF8" w:rsidRPr="00CC4AF8" w:rsidRDefault="00CC4AF8" w:rsidP="00CC4AF8">
      <w:pPr>
        <w:spacing w:line="240" w:lineRule="auto"/>
        <w:jc w:val="left"/>
        <w:rPr>
          <w:rFonts w:eastAsia="Times New Roman"/>
          <w:lang w:eastAsia="ru-RU"/>
        </w:rPr>
      </w:pPr>
    </w:p>
    <w:p w14:paraId="0D802CFA" w14:textId="77777777" w:rsidR="00CC4AF8" w:rsidRPr="00CC4AF8" w:rsidRDefault="00CC4AF8" w:rsidP="00CC4AF8">
      <w:pPr>
        <w:spacing w:line="240" w:lineRule="auto"/>
        <w:jc w:val="left"/>
        <w:rPr>
          <w:rFonts w:eastAsia="Times New Roman"/>
          <w:lang w:eastAsia="ru-RU"/>
        </w:rPr>
      </w:pPr>
    </w:p>
    <w:p w14:paraId="094A3283" w14:textId="77777777" w:rsidR="00CC4AF8" w:rsidRPr="00CC4AF8" w:rsidRDefault="00CC4AF8" w:rsidP="00CC4AF8">
      <w:pPr>
        <w:spacing w:line="240" w:lineRule="auto"/>
        <w:jc w:val="left"/>
        <w:rPr>
          <w:rFonts w:eastAsia="Times New Roman"/>
          <w:lang w:eastAsia="ru-RU"/>
        </w:rPr>
      </w:pPr>
    </w:p>
    <w:p w14:paraId="7E808E33" w14:textId="77777777" w:rsidR="00CC4AF8" w:rsidRPr="00CC4AF8" w:rsidRDefault="00CC4AF8" w:rsidP="00CC4AF8">
      <w:pPr>
        <w:spacing w:line="240" w:lineRule="auto"/>
        <w:jc w:val="left"/>
        <w:rPr>
          <w:rFonts w:eastAsia="Times New Roman"/>
          <w:lang w:eastAsia="ru-RU"/>
        </w:rPr>
      </w:pPr>
    </w:p>
    <w:p w14:paraId="24DC26BA" w14:textId="77777777" w:rsidR="00CC4AF8" w:rsidRPr="00CC4AF8" w:rsidRDefault="00CC4AF8" w:rsidP="00CC4AF8">
      <w:pPr>
        <w:spacing w:line="240" w:lineRule="auto"/>
        <w:jc w:val="left"/>
        <w:rPr>
          <w:rFonts w:eastAsia="Times New Roman"/>
          <w:lang w:eastAsia="ru-RU"/>
        </w:rPr>
      </w:pPr>
    </w:p>
    <w:p w14:paraId="2CC66C23" w14:textId="77777777" w:rsidR="00CC4AF8" w:rsidRPr="00CC4AF8" w:rsidRDefault="00CC4AF8" w:rsidP="00CC4AF8">
      <w:pPr>
        <w:spacing w:line="240" w:lineRule="auto"/>
        <w:jc w:val="left"/>
        <w:rPr>
          <w:rFonts w:eastAsia="Times New Roman"/>
          <w:lang w:eastAsia="ru-RU"/>
        </w:rPr>
      </w:pPr>
    </w:p>
    <w:p w14:paraId="532F47E4" w14:textId="77777777" w:rsidR="00CC4AF8" w:rsidRPr="00CC4AF8" w:rsidRDefault="00CC4AF8" w:rsidP="00CC4AF8">
      <w:pPr>
        <w:spacing w:line="240" w:lineRule="auto"/>
        <w:jc w:val="left"/>
        <w:rPr>
          <w:rFonts w:eastAsia="Times New Roman"/>
          <w:lang w:eastAsia="ru-RU"/>
        </w:rPr>
      </w:pPr>
    </w:p>
    <w:p w14:paraId="57E5D31D" w14:textId="77777777" w:rsidR="00CC4AF8" w:rsidRPr="00CC4AF8" w:rsidRDefault="00CC4AF8" w:rsidP="00CC4AF8">
      <w:pPr>
        <w:spacing w:line="240" w:lineRule="auto"/>
        <w:jc w:val="left"/>
        <w:rPr>
          <w:rFonts w:eastAsia="Times New Roman"/>
          <w:lang w:eastAsia="ru-RU"/>
        </w:rPr>
      </w:pPr>
    </w:p>
    <w:p w14:paraId="26E0DED9" w14:textId="77777777" w:rsidR="00CC4AF8" w:rsidRPr="00CC4AF8" w:rsidRDefault="00CC4AF8" w:rsidP="00CC4AF8">
      <w:pPr>
        <w:spacing w:line="240" w:lineRule="auto"/>
        <w:jc w:val="left"/>
        <w:rPr>
          <w:rFonts w:eastAsia="Times New Roman"/>
          <w:lang w:eastAsia="ru-RU"/>
        </w:rPr>
      </w:pPr>
    </w:p>
    <w:p w14:paraId="1BD1E01C" w14:textId="77777777" w:rsidR="00CC4AF8" w:rsidRPr="00CC4AF8" w:rsidRDefault="00CC4AF8" w:rsidP="00CC4AF8">
      <w:pPr>
        <w:spacing w:line="240" w:lineRule="auto"/>
        <w:jc w:val="left"/>
        <w:rPr>
          <w:rFonts w:eastAsia="Times New Roman"/>
          <w:lang w:eastAsia="ru-RU"/>
        </w:rPr>
      </w:pPr>
    </w:p>
    <w:p w14:paraId="5D8F4B44" w14:textId="77777777" w:rsidR="00CC4AF8" w:rsidRPr="00CC4AF8" w:rsidRDefault="00CC4AF8" w:rsidP="00CC4AF8">
      <w:pPr>
        <w:spacing w:line="240" w:lineRule="auto"/>
        <w:jc w:val="left"/>
        <w:rPr>
          <w:rFonts w:eastAsia="Times New Roman"/>
          <w:lang w:eastAsia="ru-RU"/>
        </w:rPr>
      </w:pPr>
    </w:p>
    <w:p w14:paraId="5D475947" w14:textId="77777777" w:rsidR="00CC4AF8" w:rsidRPr="00CC4AF8" w:rsidRDefault="00CC4AF8" w:rsidP="00CC4AF8">
      <w:pPr>
        <w:spacing w:line="240" w:lineRule="auto"/>
        <w:jc w:val="left"/>
        <w:rPr>
          <w:rFonts w:eastAsia="Times New Roman"/>
          <w:lang w:eastAsia="ru-RU"/>
        </w:rPr>
      </w:pPr>
    </w:p>
    <w:p w14:paraId="1538D003" w14:textId="77777777" w:rsidR="00CC4AF8" w:rsidRPr="00CC4AF8" w:rsidRDefault="00CC4AF8" w:rsidP="00CC4AF8">
      <w:pPr>
        <w:spacing w:line="240" w:lineRule="auto"/>
        <w:jc w:val="left"/>
        <w:rPr>
          <w:rFonts w:eastAsia="Times New Roman"/>
          <w:lang w:eastAsia="ru-RU"/>
        </w:rPr>
      </w:pPr>
    </w:p>
    <w:p w14:paraId="3F90C70D" w14:textId="77777777" w:rsidR="00CC4AF8" w:rsidRPr="00CC4AF8" w:rsidRDefault="00CC4AF8" w:rsidP="00CC4AF8">
      <w:pPr>
        <w:spacing w:line="240" w:lineRule="auto"/>
        <w:jc w:val="left"/>
        <w:rPr>
          <w:rFonts w:eastAsia="Times New Roman"/>
          <w:lang w:eastAsia="ru-RU"/>
        </w:rPr>
      </w:pPr>
    </w:p>
    <w:p w14:paraId="30310DE6" w14:textId="77777777" w:rsidR="00CC4AF8" w:rsidRPr="00CC4AF8" w:rsidRDefault="00CC4AF8" w:rsidP="00CC4AF8">
      <w:pPr>
        <w:spacing w:line="240" w:lineRule="auto"/>
        <w:jc w:val="left"/>
        <w:rPr>
          <w:rFonts w:eastAsia="Times New Roman"/>
          <w:lang w:eastAsia="ru-RU"/>
        </w:rPr>
      </w:pPr>
    </w:p>
    <w:p w14:paraId="64EEF1AA" w14:textId="77777777" w:rsidR="00CC4AF8" w:rsidRPr="00CC4AF8" w:rsidRDefault="00CC4AF8" w:rsidP="00CC4AF8">
      <w:pPr>
        <w:spacing w:line="240" w:lineRule="auto"/>
        <w:ind w:right="-21"/>
        <w:jc w:val="both"/>
        <w:rPr>
          <w:rFonts w:eastAsia="Times New Roman"/>
          <w:lang w:eastAsia="ru-RU"/>
        </w:rPr>
      </w:pPr>
    </w:p>
    <w:p w14:paraId="3DBA010B" w14:textId="77777777" w:rsidR="00CC4AF8" w:rsidRPr="00CC4AF8" w:rsidRDefault="00CC4AF8" w:rsidP="00CC4AF8">
      <w:pPr>
        <w:spacing w:line="240" w:lineRule="auto"/>
        <w:ind w:right="-21"/>
        <w:jc w:val="both"/>
        <w:rPr>
          <w:rFonts w:eastAsia="Times New Roman"/>
          <w:lang w:eastAsia="ru-RU"/>
        </w:rPr>
      </w:pPr>
    </w:p>
    <w:p w14:paraId="23C6C742" w14:textId="77777777" w:rsidR="00CC4AF8" w:rsidRPr="00CC4AF8" w:rsidRDefault="00CC4AF8" w:rsidP="00CC4AF8">
      <w:pPr>
        <w:spacing w:line="240" w:lineRule="auto"/>
        <w:jc w:val="left"/>
        <w:rPr>
          <w:rFonts w:eastAsia="Times New Roman"/>
          <w:sz w:val="22"/>
          <w:szCs w:val="22"/>
          <w:lang w:eastAsia="ru-RU"/>
        </w:rPr>
      </w:pPr>
    </w:p>
    <w:p w14:paraId="1BD6F4AA" w14:textId="77777777" w:rsidR="00CC4AF8" w:rsidRPr="00CC4AF8" w:rsidRDefault="00CC4AF8" w:rsidP="00CC4AF8">
      <w:pPr>
        <w:widowControl w:val="0"/>
        <w:tabs>
          <w:tab w:val="left" w:pos="567"/>
        </w:tabs>
        <w:overflowPunct w:val="0"/>
        <w:autoSpaceDE w:val="0"/>
        <w:autoSpaceDN w:val="0"/>
        <w:adjustRightInd w:val="0"/>
        <w:spacing w:line="240" w:lineRule="auto"/>
        <w:jc w:val="left"/>
        <w:textAlignment w:val="baseline"/>
        <w:rPr>
          <w:rFonts w:eastAsia="Times New Roman"/>
          <w:lang w:eastAsia="ru-RU"/>
        </w:rPr>
      </w:pPr>
    </w:p>
    <w:p w14:paraId="2074CE63" w14:textId="77777777" w:rsidR="00CC4AF8" w:rsidRPr="00CC4AF8" w:rsidRDefault="00CC4AF8" w:rsidP="00CC4AF8">
      <w:pPr>
        <w:spacing w:line="240" w:lineRule="auto"/>
        <w:jc w:val="left"/>
        <w:rPr>
          <w:rFonts w:eastAsia="Times New Roman"/>
          <w:sz w:val="24"/>
          <w:szCs w:val="24"/>
          <w:lang w:eastAsia="ru-RU"/>
        </w:rPr>
      </w:pPr>
    </w:p>
    <w:p w14:paraId="3C1E8162" w14:textId="77777777" w:rsidR="00CC4AF8" w:rsidRPr="00CC4AF8" w:rsidRDefault="00CC4AF8" w:rsidP="00CC4AF8">
      <w:pPr>
        <w:spacing w:line="240" w:lineRule="auto"/>
        <w:jc w:val="left"/>
        <w:rPr>
          <w:rFonts w:eastAsia="Times New Roman"/>
          <w:sz w:val="24"/>
          <w:szCs w:val="24"/>
          <w:lang w:eastAsia="ru-RU"/>
        </w:rPr>
      </w:pPr>
    </w:p>
    <w:p w14:paraId="7B8AC0ED" w14:textId="77777777" w:rsidR="00E83B18" w:rsidRPr="0018428A" w:rsidRDefault="00E83B18" w:rsidP="00CC4AF8">
      <w:pPr>
        <w:suppressAutoHyphens/>
        <w:spacing w:before="2040" w:line="240" w:lineRule="auto"/>
      </w:pPr>
    </w:p>
    <w:sectPr w:rsidR="00E83B18" w:rsidRPr="0018428A" w:rsidSect="00CC4AF8">
      <w:headerReference w:type="even" r:id="rId7"/>
      <w:headerReference w:type="default" r:id="rId8"/>
      <w:headerReference w:type="first" r:id="rId9"/>
      <w:pgSz w:w="11906" w:h="16838"/>
      <w:pgMar w:top="993" w:right="851" w:bottom="568" w:left="1304"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D566" w14:textId="77777777" w:rsidR="008A1D12" w:rsidRDefault="008A1D12">
      <w:pPr>
        <w:spacing w:line="240" w:lineRule="auto"/>
      </w:pPr>
      <w:r>
        <w:separator/>
      </w:r>
    </w:p>
  </w:endnote>
  <w:endnote w:type="continuationSeparator" w:id="0">
    <w:p w14:paraId="716113DF" w14:textId="77777777" w:rsidR="008A1D12" w:rsidRDefault="008A1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F6F1" w14:textId="77777777" w:rsidR="008A1D12" w:rsidRDefault="008A1D12">
      <w:pPr>
        <w:spacing w:line="240" w:lineRule="auto"/>
      </w:pPr>
      <w:r>
        <w:separator/>
      </w:r>
    </w:p>
  </w:footnote>
  <w:footnote w:type="continuationSeparator" w:id="0">
    <w:p w14:paraId="0BF9DC79" w14:textId="77777777" w:rsidR="008A1D12" w:rsidRDefault="008A1D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973D" w14:textId="77777777" w:rsidR="00936329" w:rsidRDefault="009363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FA7A" w14:textId="77777777" w:rsidR="00936329" w:rsidRDefault="00936329">
    <w:pPr>
      <w:pStyle w:val="a5"/>
      <w:spacing w:after="200"/>
    </w:pPr>
    <w:r>
      <w:fldChar w:fldCharType="begin"/>
    </w:r>
    <w:r>
      <w:instrText xml:space="preserve"> PAGE </w:instrText>
    </w:r>
    <w:r>
      <w:fldChar w:fldCharType="separate"/>
    </w:r>
    <w:r w:rsidR="00582CD4">
      <w:rPr>
        <w:noProof/>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7536" w14:textId="77777777" w:rsidR="00936329" w:rsidRDefault="00936329">
    <w:pPr>
      <w:pStyle w:val="a5"/>
      <w:spacing w:after="200"/>
    </w:pPr>
    <w:r>
      <w:t xml:space="preserve"> </w:t>
    </w:r>
    <w:r>
      <w:fldChar w:fldCharType="begin"/>
    </w:r>
    <w:r>
      <w:instrText xml:space="preserve"> PAGE </w:instrText>
    </w:r>
    <w:r>
      <w:fldChar w:fldCharType="separate"/>
    </w:r>
    <w:r w:rsidR="00582CD4">
      <w:rPr>
        <w:noProof/>
      </w:rPr>
      <w:t>6</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right"/>
      <w:pPr>
        <w:tabs>
          <w:tab w:val="num" w:pos="0"/>
        </w:tabs>
        <w:ind w:left="1212" w:hanging="360"/>
      </w:pPr>
      <w:rPr>
        <w:rFonts w:cs="Times New Roman" w:hint="default"/>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right"/>
      <w:pPr>
        <w:tabs>
          <w:tab w:val="num" w:pos="0"/>
        </w:tabs>
        <w:ind w:left="1212" w:hanging="360"/>
      </w:pPr>
      <w:rPr>
        <w:rFonts w:cs="Times New Roman"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428" w:hanging="360"/>
      </w:pPr>
      <w:rPr>
        <w:rFonts w:ascii="Times New Roman" w:hAnsi="Times New Roman" w:cs="Times New Roman" w:hint="default"/>
        <w:sz w:val="28"/>
        <w:szCs w:val="28"/>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070" w:hanging="360"/>
      </w:pPr>
      <w:rPr>
        <w:rFonts w:ascii="Symbol" w:hAnsi="Symbol" w:cs="Symbol" w:hint="default"/>
        <w:b/>
        <w:i w:val="0"/>
        <w:sz w:val="28"/>
        <w:szCs w:val="28"/>
        <w:lang w:eastAsia="ru-RU"/>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hint="default"/>
        <w:b/>
        <w:i w:val="0"/>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870" w:hanging="510"/>
      </w:pPr>
      <w:rPr>
        <w:rFonts w:hint="default"/>
        <w:b w:val="0"/>
        <w:bCs w:val="0"/>
        <w:sz w:val="28"/>
        <w:szCs w:val="28"/>
      </w:rPr>
    </w:lvl>
  </w:abstractNum>
  <w:abstractNum w:abstractNumId="7" w15:restartNumberingAfterBreak="0">
    <w:nsid w:val="00000009"/>
    <w:multiLevelType w:val="singleLevel"/>
    <w:tmpl w:val="00000009"/>
    <w:name w:val="WW8Num9"/>
    <w:lvl w:ilvl="0">
      <w:start w:val="6"/>
      <w:numFmt w:val="decimal"/>
      <w:lvlText w:val="%1."/>
      <w:lvlJc w:val="right"/>
      <w:pPr>
        <w:tabs>
          <w:tab w:val="num" w:pos="0"/>
        </w:tabs>
        <w:ind w:left="720" w:hanging="360"/>
      </w:pPr>
      <w:rPr>
        <w:rFonts w:cs="Times New Roman"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hint="default"/>
        <w:b/>
        <w:i w:val="0"/>
        <w:color w:val="000000"/>
        <w:sz w:val="28"/>
        <w:szCs w:val="28"/>
        <w:lang w:eastAsia="ru-RU"/>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Times New Roman" w:hAnsi="Times New Roman" w:cs="Times New Roman" w:hint="default"/>
        <w:sz w:val="28"/>
        <w:szCs w:val="28"/>
      </w:rPr>
    </w:lvl>
    <w:lvl w:ilvl="1">
      <w:start w:val="2"/>
      <w:numFmt w:val="decimal"/>
      <w:lvlText w:val="%1.%2"/>
      <w:lvlJc w:val="left"/>
      <w:pPr>
        <w:tabs>
          <w:tab w:val="num" w:pos="0"/>
        </w:tabs>
        <w:ind w:left="360" w:hanging="360"/>
      </w:pPr>
      <w:rPr>
        <w:rFonts w:ascii="Times New Roman" w:hAnsi="Times New Roman" w:cs="Times New Roman" w:hint="default"/>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720" w:hanging="720"/>
      </w:pPr>
      <w:rPr>
        <w:rFonts w:ascii="Times New Roman" w:hAnsi="Times New Roman" w:cs="Times New Roman" w:hint="default"/>
        <w:sz w:val="28"/>
        <w:szCs w:val="28"/>
      </w:rPr>
    </w:lvl>
    <w:lvl w:ilvl="4">
      <w:start w:val="1"/>
      <w:numFmt w:val="decimal"/>
      <w:lvlText w:val="%1.%2.%3.%4.%5"/>
      <w:lvlJc w:val="left"/>
      <w:pPr>
        <w:tabs>
          <w:tab w:val="num" w:pos="0"/>
        </w:tabs>
        <w:ind w:left="1080" w:hanging="1080"/>
      </w:pPr>
      <w:rPr>
        <w:rFonts w:ascii="Times New Roman" w:hAnsi="Times New Roman" w:cs="Times New Roman" w:hint="default"/>
        <w:sz w:val="28"/>
        <w:szCs w:val="28"/>
      </w:rPr>
    </w:lvl>
    <w:lvl w:ilvl="5">
      <w:start w:val="1"/>
      <w:numFmt w:val="decimal"/>
      <w:lvlText w:val="%1.%2.%3.%4.%5.%6"/>
      <w:lvlJc w:val="left"/>
      <w:pPr>
        <w:tabs>
          <w:tab w:val="num" w:pos="0"/>
        </w:tabs>
        <w:ind w:left="1080" w:hanging="1080"/>
      </w:pPr>
      <w:rPr>
        <w:rFonts w:ascii="Times New Roman" w:hAnsi="Times New Roman" w:cs="Times New Roman" w:hint="default"/>
        <w:sz w:val="28"/>
        <w:szCs w:val="28"/>
      </w:rPr>
    </w:lvl>
    <w:lvl w:ilvl="6">
      <w:start w:val="1"/>
      <w:numFmt w:val="decimal"/>
      <w:lvlText w:val="%1.%2.%3.%4.%5.%6.%7"/>
      <w:lvlJc w:val="left"/>
      <w:pPr>
        <w:tabs>
          <w:tab w:val="num" w:pos="0"/>
        </w:tabs>
        <w:ind w:left="1440" w:hanging="1440"/>
      </w:pPr>
      <w:rPr>
        <w:rFonts w:ascii="Times New Roman" w:hAnsi="Times New Roman" w:cs="Times New Roman" w:hint="default"/>
        <w:sz w:val="28"/>
        <w:szCs w:val="28"/>
      </w:rPr>
    </w:lvl>
    <w:lvl w:ilvl="7">
      <w:start w:val="1"/>
      <w:numFmt w:val="decimal"/>
      <w:lvlText w:val="%1.%2.%3.%4.%5.%6.%7.%8"/>
      <w:lvlJc w:val="left"/>
      <w:pPr>
        <w:tabs>
          <w:tab w:val="num" w:pos="0"/>
        </w:tabs>
        <w:ind w:left="1440" w:hanging="1440"/>
      </w:pPr>
      <w:rPr>
        <w:rFonts w:ascii="Times New Roman" w:hAnsi="Times New Roman" w:cs="Times New Roman" w:hint="default"/>
        <w:sz w:val="28"/>
        <w:szCs w:val="28"/>
      </w:rPr>
    </w:lvl>
    <w:lvl w:ilvl="8">
      <w:start w:val="1"/>
      <w:numFmt w:val="decimal"/>
      <w:lvlText w:val="%1.%2.%3.%4.%5.%6.%7.%8.%9"/>
      <w:lvlJc w:val="left"/>
      <w:pPr>
        <w:tabs>
          <w:tab w:val="num" w:pos="0"/>
        </w:tabs>
        <w:ind w:left="1800" w:hanging="1800"/>
      </w:pPr>
      <w:rPr>
        <w:rFonts w:ascii="Times New Roman" w:hAnsi="Times New Roman" w:cs="Times New Roman" w:hint="default"/>
        <w:sz w:val="28"/>
        <w:szCs w:val="28"/>
      </w:rPr>
    </w:lvl>
  </w:abstractNum>
  <w:abstractNum w:abstractNumId="10" w15:restartNumberingAfterBreak="0">
    <w:nsid w:val="008932B6"/>
    <w:multiLevelType w:val="hybridMultilevel"/>
    <w:tmpl w:val="70643FAA"/>
    <w:lvl w:ilvl="0" w:tplc="5716462C">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15:restartNumberingAfterBreak="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6C31E12"/>
    <w:multiLevelType w:val="multilevel"/>
    <w:tmpl w:val="A8AC5F70"/>
    <w:lvl w:ilvl="0">
      <w:start w:val="25"/>
      <w:numFmt w:val="decimal"/>
      <w:lvlText w:val="%1"/>
      <w:lvlJc w:val="left"/>
      <w:pPr>
        <w:tabs>
          <w:tab w:val="num" w:pos="1395"/>
        </w:tabs>
        <w:ind w:left="1395" w:hanging="1395"/>
      </w:pPr>
      <w:rPr>
        <w:rFonts w:hint="default"/>
      </w:rPr>
    </w:lvl>
    <w:lvl w:ilvl="1">
      <w:start w:val="12"/>
      <w:numFmt w:val="decimal"/>
      <w:lvlText w:val="%1.%2"/>
      <w:lvlJc w:val="left"/>
      <w:pPr>
        <w:tabs>
          <w:tab w:val="num" w:pos="1395"/>
        </w:tabs>
        <w:ind w:left="1395" w:hanging="1395"/>
      </w:pPr>
      <w:rPr>
        <w:rFonts w:hint="default"/>
      </w:rPr>
    </w:lvl>
    <w:lvl w:ilvl="2">
      <w:start w:val="2012"/>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947289D"/>
    <w:multiLevelType w:val="multilevel"/>
    <w:tmpl w:val="8C46EA32"/>
    <w:lvl w:ilvl="0">
      <w:start w:val="11"/>
      <w:numFmt w:val="decimal"/>
      <w:lvlText w:val="%1"/>
      <w:lvlJc w:val="left"/>
      <w:pPr>
        <w:tabs>
          <w:tab w:val="num" w:pos="1395"/>
        </w:tabs>
        <w:ind w:left="1395" w:hanging="1395"/>
      </w:pPr>
      <w:rPr>
        <w:rFonts w:hint="default"/>
      </w:rPr>
    </w:lvl>
    <w:lvl w:ilvl="1">
      <w:start w:val="6"/>
      <w:numFmt w:val="decimalZero"/>
      <w:lvlText w:val="%1.%2"/>
      <w:lvlJc w:val="left"/>
      <w:pPr>
        <w:tabs>
          <w:tab w:val="num" w:pos="1395"/>
        </w:tabs>
        <w:ind w:left="1395" w:hanging="1395"/>
      </w:pPr>
      <w:rPr>
        <w:rFonts w:hint="default"/>
      </w:rPr>
    </w:lvl>
    <w:lvl w:ilvl="2">
      <w:start w:val="2013"/>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53B389F"/>
    <w:multiLevelType w:val="hybridMultilevel"/>
    <w:tmpl w:val="171026BC"/>
    <w:lvl w:ilvl="0" w:tplc="060E7F1E">
      <w:start w:val="1"/>
      <w:numFmt w:val="decimal"/>
      <w:lvlText w:val="%1)"/>
      <w:lvlJc w:val="left"/>
      <w:pPr>
        <w:ind w:left="759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A8529F"/>
    <w:multiLevelType w:val="hybridMultilevel"/>
    <w:tmpl w:val="169810DC"/>
    <w:lvl w:ilvl="0" w:tplc="F0965624">
      <w:start w:val="1"/>
      <w:numFmt w:val="upperRoman"/>
      <w:lvlText w:val="%1."/>
      <w:lvlJc w:val="left"/>
      <w:pPr>
        <w:tabs>
          <w:tab w:val="num" w:pos="3120"/>
        </w:tabs>
        <w:ind w:left="3120" w:hanging="720"/>
      </w:pPr>
      <w:rPr>
        <w:rFonts w:hint="default"/>
      </w:rPr>
    </w:lvl>
    <w:lvl w:ilvl="1" w:tplc="04190019" w:tentative="1">
      <w:start w:val="1"/>
      <w:numFmt w:val="lowerLetter"/>
      <w:lvlText w:val="%2."/>
      <w:lvlJc w:val="left"/>
      <w:pPr>
        <w:tabs>
          <w:tab w:val="num" w:pos="3480"/>
        </w:tabs>
        <w:ind w:left="3480" w:hanging="360"/>
      </w:pPr>
    </w:lvl>
    <w:lvl w:ilvl="2" w:tplc="0419001B" w:tentative="1">
      <w:start w:val="1"/>
      <w:numFmt w:val="lowerRoman"/>
      <w:lvlText w:val="%3."/>
      <w:lvlJc w:val="right"/>
      <w:pPr>
        <w:tabs>
          <w:tab w:val="num" w:pos="4200"/>
        </w:tabs>
        <w:ind w:left="4200" w:hanging="180"/>
      </w:pPr>
    </w:lvl>
    <w:lvl w:ilvl="3" w:tplc="0419000F" w:tentative="1">
      <w:start w:val="1"/>
      <w:numFmt w:val="decimal"/>
      <w:lvlText w:val="%4."/>
      <w:lvlJc w:val="left"/>
      <w:pPr>
        <w:tabs>
          <w:tab w:val="num" w:pos="4920"/>
        </w:tabs>
        <w:ind w:left="4920" w:hanging="360"/>
      </w:pPr>
    </w:lvl>
    <w:lvl w:ilvl="4" w:tplc="04190019" w:tentative="1">
      <w:start w:val="1"/>
      <w:numFmt w:val="lowerLetter"/>
      <w:lvlText w:val="%5."/>
      <w:lvlJc w:val="left"/>
      <w:pPr>
        <w:tabs>
          <w:tab w:val="num" w:pos="5640"/>
        </w:tabs>
        <w:ind w:left="5640" w:hanging="360"/>
      </w:pPr>
    </w:lvl>
    <w:lvl w:ilvl="5" w:tplc="0419001B" w:tentative="1">
      <w:start w:val="1"/>
      <w:numFmt w:val="lowerRoman"/>
      <w:lvlText w:val="%6."/>
      <w:lvlJc w:val="right"/>
      <w:pPr>
        <w:tabs>
          <w:tab w:val="num" w:pos="6360"/>
        </w:tabs>
        <w:ind w:left="6360" w:hanging="180"/>
      </w:pPr>
    </w:lvl>
    <w:lvl w:ilvl="6" w:tplc="0419000F" w:tentative="1">
      <w:start w:val="1"/>
      <w:numFmt w:val="decimal"/>
      <w:lvlText w:val="%7."/>
      <w:lvlJc w:val="left"/>
      <w:pPr>
        <w:tabs>
          <w:tab w:val="num" w:pos="7080"/>
        </w:tabs>
        <w:ind w:left="7080" w:hanging="360"/>
      </w:pPr>
    </w:lvl>
    <w:lvl w:ilvl="7" w:tplc="04190019" w:tentative="1">
      <w:start w:val="1"/>
      <w:numFmt w:val="lowerLetter"/>
      <w:lvlText w:val="%8."/>
      <w:lvlJc w:val="left"/>
      <w:pPr>
        <w:tabs>
          <w:tab w:val="num" w:pos="7800"/>
        </w:tabs>
        <w:ind w:left="7800" w:hanging="360"/>
      </w:pPr>
    </w:lvl>
    <w:lvl w:ilvl="8" w:tplc="0419001B" w:tentative="1">
      <w:start w:val="1"/>
      <w:numFmt w:val="lowerRoman"/>
      <w:lvlText w:val="%9."/>
      <w:lvlJc w:val="right"/>
      <w:pPr>
        <w:tabs>
          <w:tab w:val="num" w:pos="8520"/>
        </w:tabs>
        <w:ind w:left="8520" w:hanging="180"/>
      </w:pPr>
    </w:lvl>
  </w:abstractNum>
  <w:abstractNum w:abstractNumId="16" w15:restartNumberingAfterBreak="0">
    <w:nsid w:val="1B070BAF"/>
    <w:multiLevelType w:val="hybridMultilevel"/>
    <w:tmpl w:val="1DD018FE"/>
    <w:lvl w:ilvl="0" w:tplc="9482DB1A">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20133C5F"/>
    <w:multiLevelType w:val="multilevel"/>
    <w:tmpl w:val="8530EFA0"/>
    <w:lvl w:ilvl="0">
      <w:start w:val="16"/>
      <w:numFmt w:val="decimal"/>
      <w:lvlText w:val="%1"/>
      <w:lvlJc w:val="left"/>
      <w:pPr>
        <w:tabs>
          <w:tab w:val="num" w:pos="1395"/>
        </w:tabs>
        <w:ind w:left="1395" w:hanging="1395"/>
      </w:pPr>
      <w:rPr>
        <w:rFonts w:hint="default"/>
      </w:rPr>
    </w:lvl>
    <w:lvl w:ilvl="1">
      <w:start w:val="8"/>
      <w:numFmt w:val="decimalZero"/>
      <w:lvlText w:val="%1.%2"/>
      <w:lvlJc w:val="left"/>
      <w:pPr>
        <w:tabs>
          <w:tab w:val="num" w:pos="1395"/>
        </w:tabs>
        <w:ind w:left="1395" w:hanging="1395"/>
      </w:pPr>
      <w:rPr>
        <w:rFonts w:hint="default"/>
      </w:rPr>
    </w:lvl>
    <w:lvl w:ilvl="2">
      <w:start w:val="2013"/>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4046A34"/>
    <w:multiLevelType w:val="multilevel"/>
    <w:tmpl w:val="195E94E4"/>
    <w:lvl w:ilvl="0">
      <w:start w:val="2"/>
      <w:numFmt w:val="decimalZero"/>
      <w:lvlText w:val="%1"/>
      <w:lvlJc w:val="left"/>
      <w:pPr>
        <w:tabs>
          <w:tab w:val="num" w:pos="1245"/>
        </w:tabs>
        <w:ind w:left="1245" w:hanging="1245"/>
      </w:pPr>
      <w:rPr>
        <w:rFonts w:hint="default"/>
      </w:rPr>
    </w:lvl>
    <w:lvl w:ilvl="1">
      <w:start w:val="8"/>
      <w:numFmt w:val="decimalZero"/>
      <w:lvlText w:val="%1.%2"/>
      <w:lvlJc w:val="left"/>
      <w:pPr>
        <w:tabs>
          <w:tab w:val="num" w:pos="1245"/>
        </w:tabs>
        <w:ind w:left="1245" w:hanging="1245"/>
      </w:pPr>
      <w:rPr>
        <w:rFonts w:hint="default"/>
      </w:rPr>
    </w:lvl>
    <w:lvl w:ilvl="2">
      <w:start w:val="2013"/>
      <w:numFmt w:val="decimal"/>
      <w:lvlText w:val="%1.%2.%3"/>
      <w:lvlJc w:val="left"/>
      <w:pPr>
        <w:tabs>
          <w:tab w:val="num" w:pos="1355"/>
        </w:tabs>
        <w:ind w:left="135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44110CF"/>
    <w:multiLevelType w:val="multilevel"/>
    <w:tmpl w:val="F148E1B0"/>
    <w:lvl w:ilvl="0">
      <w:start w:val="17"/>
      <w:numFmt w:val="decimal"/>
      <w:lvlText w:val="%1"/>
      <w:lvlJc w:val="left"/>
      <w:pPr>
        <w:tabs>
          <w:tab w:val="num" w:pos="1395"/>
        </w:tabs>
        <w:ind w:left="1395" w:hanging="1395"/>
      </w:pPr>
      <w:rPr>
        <w:rFonts w:hint="default"/>
      </w:rPr>
    </w:lvl>
    <w:lvl w:ilvl="1">
      <w:start w:val="4"/>
      <w:numFmt w:val="decimalZero"/>
      <w:lvlText w:val="%1.%2"/>
      <w:lvlJc w:val="left"/>
      <w:pPr>
        <w:tabs>
          <w:tab w:val="num" w:pos="1395"/>
        </w:tabs>
        <w:ind w:left="1395" w:hanging="1395"/>
      </w:pPr>
      <w:rPr>
        <w:rFonts w:hint="default"/>
      </w:rPr>
    </w:lvl>
    <w:lvl w:ilvl="2">
      <w:start w:val="2013"/>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4CF5953"/>
    <w:multiLevelType w:val="multilevel"/>
    <w:tmpl w:val="422639F2"/>
    <w:lvl w:ilvl="0">
      <w:start w:val="10"/>
      <w:numFmt w:val="decimal"/>
      <w:lvlText w:val="%1"/>
      <w:lvlJc w:val="left"/>
      <w:pPr>
        <w:tabs>
          <w:tab w:val="num" w:pos="1245"/>
        </w:tabs>
        <w:ind w:left="1245" w:hanging="1245"/>
      </w:pPr>
      <w:rPr>
        <w:rFonts w:hint="default"/>
      </w:rPr>
    </w:lvl>
    <w:lvl w:ilvl="1">
      <w:start w:val="4"/>
      <w:numFmt w:val="decimalZero"/>
      <w:lvlText w:val="%1.%2"/>
      <w:lvlJc w:val="left"/>
      <w:pPr>
        <w:tabs>
          <w:tab w:val="num" w:pos="1300"/>
        </w:tabs>
        <w:ind w:left="1300" w:hanging="1245"/>
      </w:pPr>
      <w:rPr>
        <w:rFonts w:hint="default"/>
      </w:rPr>
    </w:lvl>
    <w:lvl w:ilvl="2">
      <w:start w:val="2013"/>
      <w:numFmt w:val="decimal"/>
      <w:lvlText w:val="%1.%2.%3"/>
      <w:lvlJc w:val="left"/>
      <w:pPr>
        <w:tabs>
          <w:tab w:val="num" w:pos="1355"/>
        </w:tabs>
        <w:ind w:left="1355" w:hanging="1245"/>
      </w:pPr>
      <w:rPr>
        <w:rFonts w:hint="default"/>
      </w:rPr>
    </w:lvl>
    <w:lvl w:ilvl="3">
      <w:start w:val="1"/>
      <w:numFmt w:val="decimal"/>
      <w:lvlText w:val="%1.%2.%3.%4"/>
      <w:lvlJc w:val="left"/>
      <w:pPr>
        <w:tabs>
          <w:tab w:val="num" w:pos="1410"/>
        </w:tabs>
        <w:ind w:left="1410" w:hanging="1245"/>
      </w:pPr>
      <w:rPr>
        <w:rFonts w:hint="default"/>
      </w:rPr>
    </w:lvl>
    <w:lvl w:ilvl="4">
      <w:start w:val="1"/>
      <w:numFmt w:val="decimal"/>
      <w:lvlText w:val="%1.%2.%3.%4.%5"/>
      <w:lvlJc w:val="left"/>
      <w:pPr>
        <w:tabs>
          <w:tab w:val="num" w:pos="1465"/>
        </w:tabs>
        <w:ind w:left="1465" w:hanging="1245"/>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21" w15:restartNumberingAfterBreak="0">
    <w:nsid w:val="2659635D"/>
    <w:multiLevelType w:val="hybridMultilevel"/>
    <w:tmpl w:val="9084A584"/>
    <w:lvl w:ilvl="0" w:tplc="E69817DC">
      <w:start w:val="1"/>
      <w:numFmt w:val="upperRoman"/>
      <w:lvlText w:val="%1."/>
      <w:lvlJc w:val="left"/>
      <w:pPr>
        <w:tabs>
          <w:tab w:val="num" w:pos="2910"/>
        </w:tabs>
        <w:ind w:left="2910" w:hanging="720"/>
      </w:pPr>
      <w:rPr>
        <w:rFonts w:hint="default"/>
      </w:rPr>
    </w:lvl>
    <w:lvl w:ilvl="1" w:tplc="04190019" w:tentative="1">
      <w:start w:val="1"/>
      <w:numFmt w:val="lowerLetter"/>
      <w:lvlText w:val="%2."/>
      <w:lvlJc w:val="left"/>
      <w:pPr>
        <w:tabs>
          <w:tab w:val="num" w:pos="3270"/>
        </w:tabs>
        <w:ind w:left="3270" w:hanging="360"/>
      </w:pPr>
    </w:lvl>
    <w:lvl w:ilvl="2" w:tplc="0419001B" w:tentative="1">
      <w:start w:val="1"/>
      <w:numFmt w:val="lowerRoman"/>
      <w:lvlText w:val="%3."/>
      <w:lvlJc w:val="right"/>
      <w:pPr>
        <w:tabs>
          <w:tab w:val="num" w:pos="3990"/>
        </w:tabs>
        <w:ind w:left="3990" w:hanging="180"/>
      </w:pPr>
    </w:lvl>
    <w:lvl w:ilvl="3" w:tplc="0419000F" w:tentative="1">
      <w:start w:val="1"/>
      <w:numFmt w:val="decimal"/>
      <w:lvlText w:val="%4."/>
      <w:lvlJc w:val="left"/>
      <w:pPr>
        <w:tabs>
          <w:tab w:val="num" w:pos="4710"/>
        </w:tabs>
        <w:ind w:left="4710" w:hanging="360"/>
      </w:pPr>
    </w:lvl>
    <w:lvl w:ilvl="4" w:tplc="04190019" w:tentative="1">
      <w:start w:val="1"/>
      <w:numFmt w:val="lowerLetter"/>
      <w:lvlText w:val="%5."/>
      <w:lvlJc w:val="left"/>
      <w:pPr>
        <w:tabs>
          <w:tab w:val="num" w:pos="5430"/>
        </w:tabs>
        <w:ind w:left="5430" w:hanging="360"/>
      </w:pPr>
    </w:lvl>
    <w:lvl w:ilvl="5" w:tplc="0419001B" w:tentative="1">
      <w:start w:val="1"/>
      <w:numFmt w:val="lowerRoman"/>
      <w:lvlText w:val="%6."/>
      <w:lvlJc w:val="right"/>
      <w:pPr>
        <w:tabs>
          <w:tab w:val="num" w:pos="6150"/>
        </w:tabs>
        <w:ind w:left="6150" w:hanging="180"/>
      </w:pPr>
    </w:lvl>
    <w:lvl w:ilvl="6" w:tplc="0419000F" w:tentative="1">
      <w:start w:val="1"/>
      <w:numFmt w:val="decimal"/>
      <w:lvlText w:val="%7."/>
      <w:lvlJc w:val="left"/>
      <w:pPr>
        <w:tabs>
          <w:tab w:val="num" w:pos="6870"/>
        </w:tabs>
        <w:ind w:left="6870" w:hanging="360"/>
      </w:pPr>
    </w:lvl>
    <w:lvl w:ilvl="7" w:tplc="04190019" w:tentative="1">
      <w:start w:val="1"/>
      <w:numFmt w:val="lowerLetter"/>
      <w:lvlText w:val="%8."/>
      <w:lvlJc w:val="left"/>
      <w:pPr>
        <w:tabs>
          <w:tab w:val="num" w:pos="7590"/>
        </w:tabs>
        <w:ind w:left="7590" w:hanging="360"/>
      </w:pPr>
    </w:lvl>
    <w:lvl w:ilvl="8" w:tplc="0419001B" w:tentative="1">
      <w:start w:val="1"/>
      <w:numFmt w:val="lowerRoman"/>
      <w:lvlText w:val="%9."/>
      <w:lvlJc w:val="right"/>
      <w:pPr>
        <w:tabs>
          <w:tab w:val="num" w:pos="8310"/>
        </w:tabs>
        <w:ind w:left="8310" w:hanging="180"/>
      </w:pPr>
    </w:lvl>
  </w:abstractNum>
  <w:abstractNum w:abstractNumId="22" w15:restartNumberingAfterBreak="0">
    <w:nsid w:val="286735A8"/>
    <w:multiLevelType w:val="multilevel"/>
    <w:tmpl w:val="60F4E600"/>
    <w:lvl w:ilvl="0">
      <w:start w:val="20"/>
      <w:numFmt w:val="decimal"/>
      <w:lvlText w:val="%1"/>
      <w:lvlJc w:val="left"/>
      <w:pPr>
        <w:tabs>
          <w:tab w:val="num" w:pos="1245"/>
        </w:tabs>
        <w:ind w:left="1245" w:hanging="1245"/>
      </w:pPr>
      <w:rPr>
        <w:rFonts w:hint="default"/>
      </w:rPr>
    </w:lvl>
    <w:lvl w:ilvl="1">
      <w:start w:val="8"/>
      <w:numFmt w:val="decimalZero"/>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B7D1A7F"/>
    <w:multiLevelType w:val="hybridMultilevel"/>
    <w:tmpl w:val="ACFE0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BCE4B24"/>
    <w:multiLevelType w:val="multilevel"/>
    <w:tmpl w:val="BDB8B57C"/>
    <w:lvl w:ilvl="0">
      <w:start w:val="26"/>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013"/>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BED6123"/>
    <w:multiLevelType w:val="multilevel"/>
    <w:tmpl w:val="6A526230"/>
    <w:lvl w:ilvl="0">
      <w:start w:val="29"/>
      <w:numFmt w:val="decimal"/>
      <w:lvlText w:val="%1"/>
      <w:lvlJc w:val="left"/>
      <w:pPr>
        <w:tabs>
          <w:tab w:val="num" w:pos="1620"/>
        </w:tabs>
        <w:ind w:left="1620" w:hanging="1620"/>
      </w:pPr>
      <w:rPr>
        <w:rFonts w:hint="default"/>
      </w:rPr>
    </w:lvl>
    <w:lvl w:ilvl="1">
      <w:start w:val="8"/>
      <w:numFmt w:val="decimalZero"/>
      <w:lvlText w:val="%1.%2"/>
      <w:lvlJc w:val="left"/>
      <w:pPr>
        <w:tabs>
          <w:tab w:val="num" w:pos="1620"/>
        </w:tabs>
        <w:ind w:left="1620" w:hanging="1620"/>
      </w:pPr>
      <w:rPr>
        <w:rFonts w:hint="default"/>
      </w:rPr>
    </w:lvl>
    <w:lvl w:ilvl="2">
      <w:start w:val="2013"/>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D3B7D74"/>
    <w:multiLevelType w:val="multilevel"/>
    <w:tmpl w:val="4C9099FC"/>
    <w:lvl w:ilvl="0">
      <w:start w:val="14"/>
      <w:numFmt w:val="decimal"/>
      <w:lvlText w:val="%1"/>
      <w:lvlJc w:val="left"/>
      <w:pPr>
        <w:tabs>
          <w:tab w:val="num" w:pos="1395"/>
        </w:tabs>
        <w:ind w:left="1395" w:hanging="1395"/>
      </w:pPr>
      <w:rPr>
        <w:rFonts w:hint="default"/>
      </w:rPr>
    </w:lvl>
    <w:lvl w:ilvl="1">
      <w:start w:val="6"/>
      <w:numFmt w:val="decimalZero"/>
      <w:lvlText w:val="%1.%2"/>
      <w:lvlJc w:val="left"/>
      <w:pPr>
        <w:tabs>
          <w:tab w:val="num" w:pos="1395"/>
        </w:tabs>
        <w:ind w:left="1395" w:hanging="1395"/>
      </w:pPr>
      <w:rPr>
        <w:rFonts w:hint="default"/>
      </w:rPr>
    </w:lvl>
    <w:lvl w:ilvl="2">
      <w:start w:val="2013"/>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02F294E"/>
    <w:multiLevelType w:val="hybridMultilevel"/>
    <w:tmpl w:val="9BCA32B4"/>
    <w:lvl w:ilvl="0" w:tplc="01D80D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30B24946"/>
    <w:multiLevelType w:val="hybridMultilevel"/>
    <w:tmpl w:val="9F2A9BB6"/>
    <w:lvl w:ilvl="0" w:tplc="D12E5B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3EF16D7D"/>
    <w:multiLevelType w:val="multilevel"/>
    <w:tmpl w:val="450072CE"/>
    <w:lvl w:ilvl="0">
      <w:start w:val="10"/>
      <w:numFmt w:val="decimal"/>
      <w:lvlText w:val="%1"/>
      <w:lvlJc w:val="left"/>
      <w:pPr>
        <w:tabs>
          <w:tab w:val="num" w:pos="1245"/>
        </w:tabs>
        <w:ind w:left="1245" w:hanging="1245"/>
      </w:pPr>
      <w:rPr>
        <w:rFonts w:hint="default"/>
      </w:rPr>
    </w:lvl>
    <w:lvl w:ilvl="1">
      <w:start w:val="4"/>
      <w:numFmt w:val="decimalZero"/>
      <w:lvlText w:val="%1.%2"/>
      <w:lvlJc w:val="left"/>
      <w:pPr>
        <w:tabs>
          <w:tab w:val="num" w:pos="1300"/>
        </w:tabs>
        <w:ind w:left="1300"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410"/>
        </w:tabs>
        <w:ind w:left="1410" w:hanging="1245"/>
      </w:pPr>
      <w:rPr>
        <w:rFonts w:hint="default"/>
      </w:rPr>
    </w:lvl>
    <w:lvl w:ilvl="4">
      <w:start w:val="1"/>
      <w:numFmt w:val="decimal"/>
      <w:lvlText w:val="%1.%2.%3.%4.%5"/>
      <w:lvlJc w:val="left"/>
      <w:pPr>
        <w:tabs>
          <w:tab w:val="num" w:pos="1465"/>
        </w:tabs>
        <w:ind w:left="1465" w:hanging="1245"/>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30" w15:restartNumberingAfterBreak="0">
    <w:nsid w:val="44867847"/>
    <w:multiLevelType w:val="multilevel"/>
    <w:tmpl w:val="25547BD6"/>
    <w:lvl w:ilvl="0">
      <w:start w:val="28"/>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013"/>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8E241C4"/>
    <w:multiLevelType w:val="multilevel"/>
    <w:tmpl w:val="67FA59E8"/>
    <w:lvl w:ilvl="0">
      <w:start w:val="25"/>
      <w:numFmt w:val="decimal"/>
      <w:lvlText w:val="%1"/>
      <w:lvlJc w:val="left"/>
      <w:pPr>
        <w:tabs>
          <w:tab w:val="num" w:pos="1245"/>
        </w:tabs>
        <w:ind w:left="1245" w:hanging="1245"/>
      </w:pPr>
      <w:rPr>
        <w:rFonts w:hint="default"/>
      </w:rPr>
    </w:lvl>
    <w:lvl w:ilvl="1">
      <w:start w:val="6"/>
      <w:numFmt w:val="decimalZero"/>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CF6316F"/>
    <w:multiLevelType w:val="hybridMultilevel"/>
    <w:tmpl w:val="14B0E520"/>
    <w:lvl w:ilvl="0" w:tplc="4EF2175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33" w15:restartNumberingAfterBreak="0">
    <w:nsid w:val="590318F6"/>
    <w:multiLevelType w:val="hybridMultilevel"/>
    <w:tmpl w:val="1C682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654FF7"/>
    <w:multiLevelType w:val="hybridMultilevel"/>
    <w:tmpl w:val="980EDCE8"/>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F43E88"/>
    <w:multiLevelType w:val="multilevel"/>
    <w:tmpl w:val="6D803D02"/>
    <w:lvl w:ilvl="0">
      <w:start w:val="14"/>
      <w:numFmt w:val="decimal"/>
      <w:lvlText w:val="%1"/>
      <w:lvlJc w:val="left"/>
      <w:pPr>
        <w:tabs>
          <w:tab w:val="num" w:pos="1470"/>
        </w:tabs>
        <w:ind w:left="1470" w:hanging="1470"/>
      </w:pPr>
      <w:rPr>
        <w:rFonts w:hint="default"/>
      </w:rPr>
    </w:lvl>
    <w:lvl w:ilvl="1">
      <w:start w:val="12"/>
      <w:numFmt w:val="decimal"/>
      <w:lvlText w:val="%1.%2"/>
      <w:lvlJc w:val="left"/>
      <w:pPr>
        <w:tabs>
          <w:tab w:val="num" w:pos="1470"/>
        </w:tabs>
        <w:ind w:left="1470" w:hanging="1470"/>
      </w:pPr>
      <w:rPr>
        <w:rFonts w:hint="default"/>
      </w:rPr>
    </w:lvl>
    <w:lvl w:ilvl="2">
      <w:start w:val="2012"/>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F845CB9"/>
    <w:multiLevelType w:val="multilevel"/>
    <w:tmpl w:val="DEDEA13E"/>
    <w:lvl w:ilvl="0">
      <w:start w:val="18"/>
      <w:numFmt w:val="decimal"/>
      <w:lvlText w:val="%1"/>
      <w:lvlJc w:val="left"/>
      <w:pPr>
        <w:tabs>
          <w:tab w:val="num" w:pos="1245"/>
        </w:tabs>
        <w:ind w:left="1245" w:hanging="1245"/>
      </w:pPr>
      <w:rPr>
        <w:rFonts w:hint="default"/>
      </w:rPr>
    </w:lvl>
    <w:lvl w:ilvl="1">
      <w:start w:val="6"/>
      <w:numFmt w:val="decimalZero"/>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2F44782"/>
    <w:multiLevelType w:val="multilevel"/>
    <w:tmpl w:val="2320E4A2"/>
    <w:lvl w:ilvl="0">
      <w:start w:val="14"/>
      <w:numFmt w:val="decimal"/>
      <w:lvlText w:val="%1"/>
      <w:lvlJc w:val="left"/>
      <w:pPr>
        <w:tabs>
          <w:tab w:val="num" w:pos="1395"/>
        </w:tabs>
        <w:ind w:left="1395" w:hanging="1395"/>
      </w:pPr>
      <w:rPr>
        <w:rFonts w:hint="default"/>
      </w:rPr>
    </w:lvl>
    <w:lvl w:ilvl="1">
      <w:start w:val="1"/>
      <w:numFmt w:val="decimalZero"/>
      <w:lvlText w:val="%1.%2"/>
      <w:lvlJc w:val="left"/>
      <w:pPr>
        <w:tabs>
          <w:tab w:val="num" w:pos="1395"/>
        </w:tabs>
        <w:ind w:left="1395" w:hanging="1395"/>
      </w:pPr>
      <w:rPr>
        <w:rFonts w:hint="default"/>
      </w:rPr>
    </w:lvl>
    <w:lvl w:ilvl="2">
      <w:start w:val="2013"/>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62B1C99"/>
    <w:multiLevelType w:val="multilevel"/>
    <w:tmpl w:val="C6B6E242"/>
    <w:lvl w:ilvl="0">
      <w:start w:val="19"/>
      <w:numFmt w:val="decimal"/>
      <w:lvlText w:val="%1"/>
      <w:lvlJc w:val="left"/>
      <w:pPr>
        <w:tabs>
          <w:tab w:val="num" w:pos="1245"/>
        </w:tabs>
        <w:ind w:left="1245" w:hanging="1245"/>
      </w:pPr>
      <w:rPr>
        <w:rFonts w:hint="default"/>
      </w:rPr>
    </w:lvl>
    <w:lvl w:ilvl="1">
      <w:start w:val="4"/>
      <w:numFmt w:val="decimalZero"/>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88C59FB"/>
    <w:multiLevelType w:val="multilevel"/>
    <w:tmpl w:val="536235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645"/>
        </w:tabs>
        <w:ind w:left="645" w:hanging="495"/>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0" w15:restartNumberingAfterBreak="0">
    <w:nsid w:val="7D4336BD"/>
    <w:multiLevelType w:val="multilevel"/>
    <w:tmpl w:val="42AAC388"/>
    <w:lvl w:ilvl="0">
      <w:start w:val="19"/>
      <w:numFmt w:val="decimal"/>
      <w:lvlText w:val="%1"/>
      <w:lvlJc w:val="left"/>
      <w:pPr>
        <w:tabs>
          <w:tab w:val="num" w:pos="1245"/>
        </w:tabs>
        <w:ind w:left="1245" w:hanging="1245"/>
      </w:pPr>
      <w:rPr>
        <w:rFonts w:hint="default"/>
      </w:rPr>
    </w:lvl>
    <w:lvl w:ilvl="1">
      <w:start w:val="8"/>
      <w:numFmt w:val="decimalZero"/>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D963144"/>
    <w:multiLevelType w:val="multilevel"/>
    <w:tmpl w:val="84E8531E"/>
    <w:lvl w:ilvl="0">
      <w:start w:val="5"/>
      <w:numFmt w:val="decimalZero"/>
      <w:lvlText w:val="%1"/>
      <w:lvlJc w:val="left"/>
      <w:pPr>
        <w:tabs>
          <w:tab w:val="num" w:pos="1395"/>
        </w:tabs>
        <w:ind w:left="1395" w:hanging="1395"/>
      </w:pPr>
      <w:rPr>
        <w:rFonts w:hint="default"/>
      </w:rPr>
    </w:lvl>
    <w:lvl w:ilvl="1">
      <w:start w:val="4"/>
      <w:numFmt w:val="decimalZero"/>
      <w:lvlText w:val="%1.%2"/>
      <w:lvlJc w:val="left"/>
      <w:pPr>
        <w:tabs>
          <w:tab w:val="num" w:pos="1395"/>
        </w:tabs>
        <w:ind w:left="1395" w:hanging="1395"/>
      </w:pPr>
      <w:rPr>
        <w:rFonts w:hint="default"/>
      </w:rPr>
    </w:lvl>
    <w:lvl w:ilvl="2">
      <w:start w:val="2013"/>
      <w:numFmt w:val="decimal"/>
      <w:lvlText w:val="%1.%2.%3"/>
      <w:lvlJc w:val="left"/>
      <w:pPr>
        <w:tabs>
          <w:tab w:val="num" w:pos="1505"/>
        </w:tabs>
        <w:ind w:left="150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2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27"/>
  </w:num>
  <w:num w:numId="14">
    <w:abstractNumId w:val="35"/>
  </w:num>
  <w:num w:numId="15">
    <w:abstractNumId w:val="12"/>
  </w:num>
  <w:num w:numId="16">
    <w:abstractNumId w:val="37"/>
  </w:num>
  <w:num w:numId="17">
    <w:abstractNumId w:val="41"/>
  </w:num>
  <w:num w:numId="18">
    <w:abstractNumId w:val="20"/>
  </w:num>
  <w:num w:numId="19">
    <w:abstractNumId w:val="29"/>
  </w:num>
  <w:num w:numId="20">
    <w:abstractNumId w:val="19"/>
  </w:num>
  <w:num w:numId="21">
    <w:abstractNumId w:val="23"/>
  </w:num>
  <w:num w:numId="22">
    <w:abstractNumId w:val="13"/>
  </w:num>
  <w:num w:numId="23">
    <w:abstractNumId w:val="26"/>
  </w:num>
  <w:num w:numId="24">
    <w:abstractNumId w:val="36"/>
  </w:num>
  <w:num w:numId="25">
    <w:abstractNumId w:val="31"/>
  </w:num>
  <w:num w:numId="26">
    <w:abstractNumId w:val="24"/>
  </w:num>
  <w:num w:numId="27">
    <w:abstractNumId w:val="38"/>
  </w:num>
  <w:num w:numId="28">
    <w:abstractNumId w:val="30"/>
  </w:num>
  <w:num w:numId="29">
    <w:abstractNumId w:val="18"/>
  </w:num>
  <w:num w:numId="30">
    <w:abstractNumId w:val="17"/>
  </w:num>
  <w:num w:numId="31">
    <w:abstractNumId w:val="40"/>
  </w:num>
  <w:num w:numId="32">
    <w:abstractNumId w:val="22"/>
  </w:num>
  <w:num w:numId="33">
    <w:abstractNumId w:val="10"/>
  </w:num>
  <w:num w:numId="34">
    <w:abstractNumId w:val="33"/>
  </w:num>
  <w:num w:numId="35">
    <w:abstractNumId w:val="25"/>
  </w:num>
  <w:num w:numId="36">
    <w:abstractNumId w:val="39"/>
  </w:num>
  <w:num w:numId="37">
    <w:abstractNumId w:val="34"/>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D9"/>
    <w:rsid w:val="00006E96"/>
    <w:rsid w:val="000B546D"/>
    <w:rsid w:val="001F48CD"/>
    <w:rsid w:val="001F7C1D"/>
    <w:rsid w:val="002E5FBA"/>
    <w:rsid w:val="002F3630"/>
    <w:rsid w:val="00342766"/>
    <w:rsid w:val="00375189"/>
    <w:rsid w:val="004923D9"/>
    <w:rsid w:val="004B7D00"/>
    <w:rsid w:val="0050303F"/>
    <w:rsid w:val="00531EA8"/>
    <w:rsid w:val="00582CD4"/>
    <w:rsid w:val="00691895"/>
    <w:rsid w:val="006C09B8"/>
    <w:rsid w:val="00715C5E"/>
    <w:rsid w:val="00745E24"/>
    <w:rsid w:val="00772304"/>
    <w:rsid w:val="007D40A3"/>
    <w:rsid w:val="007D735A"/>
    <w:rsid w:val="008A1D12"/>
    <w:rsid w:val="00936329"/>
    <w:rsid w:val="0095793D"/>
    <w:rsid w:val="00A77394"/>
    <w:rsid w:val="00CC4AF8"/>
    <w:rsid w:val="00CD22F0"/>
    <w:rsid w:val="00D74428"/>
    <w:rsid w:val="00D77E82"/>
    <w:rsid w:val="00E83B18"/>
    <w:rsid w:val="00FA299F"/>
    <w:rsid w:val="00FB03F6"/>
    <w:rsid w:val="00F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CE0E"/>
  <w15:chartTrackingRefBased/>
  <w15:docId w15:val="{407012D5-4D07-4448-8905-E2963364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C1D"/>
    <w:pPr>
      <w:spacing w:after="0" w:line="276"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C1D"/>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1F7C1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1F7C1D"/>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Стиль"/>
    <w:rsid w:val="001F7C1D"/>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1F7C1D"/>
    <w:pPr>
      <w:widowControl w:val="0"/>
      <w:spacing w:after="0" w:line="240" w:lineRule="auto"/>
      <w:ind w:right="19772"/>
    </w:pPr>
    <w:rPr>
      <w:rFonts w:ascii="Arial" w:eastAsia="Times New Roman" w:hAnsi="Arial" w:cs="Times New Roman"/>
      <w:snapToGrid w:val="0"/>
      <w:sz w:val="20"/>
      <w:szCs w:val="20"/>
      <w:lang w:eastAsia="ru-RU"/>
    </w:rPr>
  </w:style>
  <w:style w:type="paragraph" w:styleId="a4">
    <w:name w:val="List Paragraph"/>
    <w:basedOn w:val="a"/>
    <w:uiPriority w:val="34"/>
    <w:qFormat/>
    <w:rsid w:val="007D40A3"/>
    <w:pPr>
      <w:ind w:left="720"/>
      <w:contextualSpacing/>
    </w:pPr>
  </w:style>
  <w:style w:type="paragraph" w:styleId="a5">
    <w:name w:val="header"/>
    <w:basedOn w:val="a"/>
    <w:link w:val="a6"/>
    <w:uiPriority w:val="99"/>
    <w:semiHidden/>
    <w:unhideWhenUsed/>
    <w:rsid w:val="00A77394"/>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A77394"/>
    <w:rPr>
      <w:rFonts w:ascii="Times New Roman" w:eastAsia="Calibri" w:hAnsi="Times New Roman" w:cs="Times New Roman"/>
      <w:sz w:val="28"/>
      <w:szCs w:val="28"/>
    </w:rPr>
  </w:style>
  <w:style w:type="numbering" w:customStyle="1" w:styleId="1">
    <w:name w:val="Нет списка1"/>
    <w:next w:val="a2"/>
    <w:uiPriority w:val="99"/>
    <w:semiHidden/>
    <w:unhideWhenUsed/>
    <w:rsid w:val="00CC4AF8"/>
  </w:style>
  <w:style w:type="character" w:styleId="a7">
    <w:name w:val="Hyperlink"/>
    <w:unhideWhenUsed/>
    <w:rsid w:val="00CC4AF8"/>
    <w:rPr>
      <w:color w:val="0563C1"/>
      <w:u w:val="single"/>
    </w:rPr>
  </w:style>
  <w:style w:type="paragraph" w:customStyle="1" w:styleId="ConsNormal">
    <w:name w:val="ConsNormal"/>
    <w:rsid w:val="00CC4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semiHidden/>
    <w:unhideWhenUsed/>
    <w:rsid w:val="00CC4AF8"/>
    <w:pPr>
      <w:spacing w:before="100" w:beforeAutospacing="1" w:after="100" w:afterAutospacing="1" w:line="240" w:lineRule="auto"/>
      <w:jc w:val="left"/>
    </w:pPr>
    <w:rPr>
      <w:rFonts w:eastAsia="Times New Roman"/>
      <w:sz w:val="24"/>
      <w:szCs w:val="24"/>
      <w:lang w:eastAsia="ru-RU"/>
    </w:rPr>
  </w:style>
  <w:style w:type="character" w:customStyle="1" w:styleId="a9">
    <w:name w:val="Основной текст с отступом Знак"/>
    <w:link w:val="aa"/>
    <w:semiHidden/>
    <w:rsid w:val="00CC4AF8"/>
    <w:rPr>
      <w:rFonts w:ascii="Arial" w:eastAsia="Times New Roman" w:hAnsi="Arial"/>
      <w:sz w:val="24"/>
      <w:szCs w:val="24"/>
    </w:rPr>
  </w:style>
  <w:style w:type="paragraph" w:styleId="aa">
    <w:name w:val="Body Text Indent"/>
    <w:basedOn w:val="a"/>
    <w:link w:val="a9"/>
    <w:semiHidden/>
    <w:unhideWhenUsed/>
    <w:rsid w:val="00CC4AF8"/>
    <w:pPr>
      <w:widowControl w:val="0"/>
      <w:autoSpaceDE w:val="0"/>
      <w:autoSpaceDN w:val="0"/>
      <w:adjustRightInd w:val="0"/>
      <w:spacing w:line="240" w:lineRule="auto"/>
      <w:ind w:firstLine="567"/>
      <w:jc w:val="left"/>
    </w:pPr>
    <w:rPr>
      <w:rFonts w:ascii="Arial" w:eastAsia="Times New Roman" w:hAnsi="Arial" w:cstheme="minorBidi"/>
      <w:sz w:val="24"/>
      <w:szCs w:val="24"/>
    </w:rPr>
  </w:style>
  <w:style w:type="character" w:customStyle="1" w:styleId="10">
    <w:name w:val="Основной текст с отступом Знак1"/>
    <w:basedOn w:val="a0"/>
    <w:uiPriority w:val="99"/>
    <w:semiHidden/>
    <w:rsid w:val="00CC4AF8"/>
    <w:rPr>
      <w:rFonts w:ascii="Times New Roman" w:eastAsia="Calibri" w:hAnsi="Times New Roman" w:cs="Times New Roman"/>
      <w:sz w:val="28"/>
      <w:szCs w:val="28"/>
    </w:rPr>
  </w:style>
  <w:style w:type="paragraph" w:styleId="ab">
    <w:name w:val="Body Text"/>
    <w:basedOn w:val="a"/>
    <w:link w:val="ac"/>
    <w:rsid w:val="00CC4AF8"/>
    <w:pPr>
      <w:spacing w:after="120" w:line="240" w:lineRule="auto"/>
      <w:jc w:val="left"/>
    </w:pPr>
    <w:rPr>
      <w:rFonts w:eastAsia="Times New Roman"/>
      <w:sz w:val="24"/>
      <w:szCs w:val="24"/>
      <w:lang w:eastAsia="ru-RU"/>
    </w:rPr>
  </w:style>
  <w:style w:type="character" w:customStyle="1" w:styleId="ac">
    <w:name w:val="Основной текст Знак"/>
    <w:basedOn w:val="a0"/>
    <w:link w:val="ab"/>
    <w:rsid w:val="00CC4A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dcterms:created xsi:type="dcterms:W3CDTF">2021-01-25T17:02:00Z</dcterms:created>
  <dcterms:modified xsi:type="dcterms:W3CDTF">2024-03-05T06:49:00Z</dcterms:modified>
</cp:coreProperties>
</file>