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41" w:rsidRDefault="00E27641" w:rsidP="00E27641">
      <w:pPr>
        <w:jc w:val="center"/>
        <w:rPr>
          <w:sz w:val="28"/>
          <w:szCs w:val="28"/>
        </w:rPr>
      </w:pPr>
      <w:proofErr w:type="spellStart"/>
      <w:r w:rsidRPr="00E27641">
        <w:rPr>
          <w:b/>
          <w:sz w:val="28"/>
          <w:szCs w:val="28"/>
        </w:rPr>
        <w:t>Буг</w:t>
      </w:r>
      <w:bookmarkStart w:id="0" w:name="_GoBack"/>
      <w:bookmarkEnd w:id="0"/>
      <w:r w:rsidRPr="00E27641">
        <w:rPr>
          <w:b/>
          <w:sz w:val="28"/>
          <w:szCs w:val="28"/>
        </w:rPr>
        <w:t>урусланской</w:t>
      </w:r>
      <w:proofErr w:type="spellEnd"/>
      <w:r w:rsidRPr="00E27641">
        <w:rPr>
          <w:b/>
          <w:sz w:val="28"/>
          <w:szCs w:val="28"/>
        </w:rPr>
        <w:t xml:space="preserve"> межрайонной прокуратурой выявлены нарушения в деятельности антитеррористической комиссии</w:t>
      </w:r>
      <w:r>
        <w:rPr>
          <w:sz w:val="28"/>
          <w:szCs w:val="28"/>
        </w:rPr>
        <w:t>.</w:t>
      </w:r>
    </w:p>
    <w:p w:rsidR="00E27641" w:rsidRDefault="00E27641" w:rsidP="00E27641">
      <w:pPr>
        <w:ind w:firstLine="708"/>
        <w:jc w:val="both"/>
        <w:rPr>
          <w:sz w:val="28"/>
          <w:szCs w:val="28"/>
        </w:rPr>
      </w:pPr>
    </w:p>
    <w:p w:rsidR="00E27641" w:rsidRPr="00017623" w:rsidRDefault="00E27641" w:rsidP="00E2764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017623">
        <w:rPr>
          <w:color w:val="000000"/>
          <w:sz w:val="28"/>
          <w:szCs w:val="28"/>
        </w:rPr>
        <w:t>Бугурусланской</w:t>
      </w:r>
      <w:proofErr w:type="spellEnd"/>
      <w:r w:rsidRPr="00017623">
        <w:rPr>
          <w:color w:val="000000"/>
          <w:sz w:val="28"/>
          <w:szCs w:val="28"/>
        </w:rPr>
        <w:t xml:space="preserve"> межрайонной прокуратурой при проведении проверки исполнения требований антитеррористического законодательства выявле</w:t>
      </w:r>
      <w:r>
        <w:rPr>
          <w:color w:val="000000"/>
          <w:sz w:val="28"/>
          <w:szCs w:val="28"/>
        </w:rPr>
        <w:t>ны</w:t>
      </w:r>
      <w:r w:rsidRPr="00017623">
        <w:rPr>
          <w:color w:val="000000"/>
          <w:sz w:val="28"/>
          <w:szCs w:val="28"/>
        </w:rPr>
        <w:t xml:space="preserve"> нарушения в деятельности </w:t>
      </w:r>
      <w:r w:rsidRPr="00017623">
        <w:rPr>
          <w:sz w:val="28"/>
          <w:szCs w:val="28"/>
        </w:rPr>
        <w:t xml:space="preserve">антитеррористической </w:t>
      </w:r>
      <w:r w:rsidRPr="00017623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>муниципального образования</w:t>
      </w:r>
      <w:r w:rsidRPr="00017623">
        <w:rPr>
          <w:color w:val="000000"/>
          <w:sz w:val="28"/>
          <w:szCs w:val="28"/>
        </w:rPr>
        <w:t>.</w:t>
      </w:r>
    </w:p>
    <w:p w:rsidR="00E27641" w:rsidRPr="00E85092" w:rsidRDefault="00E27641" w:rsidP="00E27641">
      <w:pPr>
        <w:ind w:firstLine="720"/>
        <w:jc w:val="both"/>
        <w:rPr>
          <w:color w:val="000000"/>
          <w:sz w:val="28"/>
          <w:szCs w:val="28"/>
        </w:rPr>
      </w:pPr>
      <w:r w:rsidRPr="00017623">
        <w:rPr>
          <w:color w:val="000000"/>
          <w:sz w:val="28"/>
          <w:szCs w:val="28"/>
        </w:rPr>
        <w:t xml:space="preserve">Установлено, что </w:t>
      </w:r>
      <w:r w:rsidRPr="00017623">
        <w:rPr>
          <w:sz w:val="28"/>
          <w:szCs w:val="28"/>
        </w:rPr>
        <w:t>антитеррористической комиссией</w:t>
      </w:r>
      <w:r w:rsidRPr="00017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надлежащие </w:t>
      </w:r>
      <w:r w:rsidRPr="00017623">
        <w:rPr>
          <w:sz w:val="28"/>
          <w:szCs w:val="28"/>
        </w:rPr>
        <w:t xml:space="preserve">меры по исполнению </w:t>
      </w:r>
      <w:proofErr w:type="gramStart"/>
      <w:r w:rsidRPr="00017623">
        <w:rPr>
          <w:color w:val="000000"/>
          <w:sz w:val="28"/>
          <w:szCs w:val="28"/>
        </w:rPr>
        <w:t>решения  областной</w:t>
      </w:r>
      <w:proofErr w:type="gramEnd"/>
      <w:r w:rsidRPr="00017623">
        <w:rPr>
          <w:color w:val="000000"/>
          <w:sz w:val="28"/>
          <w:szCs w:val="28"/>
        </w:rPr>
        <w:t xml:space="preserve"> антитеррористической комиссии от </w:t>
      </w:r>
      <w:r w:rsidRPr="00017623">
        <w:rPr>
          <w:sz w:val="28"/>
          <w:szCs w:val="28"/>
        </w:rPr>
        <w:t xml:space="preserve">11.04.2019 </w:t>
      </w:r>
      <w:r w:rsidRPr="00017623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в полном объеме не приняты. Так, </w:t>
      </w:r>
      <w:r w:rsidRPr="00017623">
        <w:rPr>
          <w:sz w:val="28"/>
          <w:szCs w:val="28"/>
        </w:rPr>
        <w:t>состояние антитеррористической защищенности объектов транспортной инфраструктуры</w:t>
      </w:r>
      <w:r>
        <w:rPr>
          <w:sz w:val="28"/>
          <w:szCs w:val="28"/>
        </w:rPr>
        <w:t xml:space="preserve"> совместно с заинтересованными органами должным образом не проанализировано, информация об исполнении решения в установленные в нем сроки в областную антитеррористической комиссии не направлена</w:t>
      </w:r>
      <w:r w:rsidRPr="00017623">
        <w:rPr>
          <w:sz w:val="28"/>
          <w:szCs w:val="28"/>
        </w:rPr>
        <w:t xml:space="preserve">. </w:t>
      </w:r>
    </w:p>
    <w:p w:rsidR="00E27641" w:rsidRPr="00017623" w:rsidRDefault="00E27641" w:rsidP="00E27641">
      <w:pPr>
        <w:ind w:firstLine="720"/>
        <w:jc w:val="both"/>
        <w:rPr>
          <w:sz w:val="28"/>
          <w:szCs w:val="28"/>
        </w:rPr>
      </w:pPr>
      <w:r w:rsidRPr="000176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устранения нарушений и недопущения их в дальнейшем </w:t>
      </w:r>
      <w:r w:rsidRPr="00017623">
        <w:rPr>
          <w:sz w:val="28"/>
          <w:szCs w:val="28"/>
        </w:rPr>
        <w:t>в адрес главы муниципального образования внесено пр</w:t>
      </w:r>
      <w:r>
        <w:rPr>
          <w:sz w:val="28"/>
          <w:szCs w:val="28"/>
        </w:rPr>
        <w:t xml:space="preserve">едставление, которое находится в </w:t>
      </w:r>
      <w:r w:rsidRPr="00017623">
        <w:rPr>
          <w:sz w:val="28"/>
          <w:szCs w:val="28"/>
        </w:rPr>
        <w:t>стадии рассмотрения.</w:t>
      </w:r>
    </w:p>
    <w:p w:rsidR="00E27641" w:rsidRDefault="00E27641" w:rsidP="00E27641">
      <w:pPr>
        <w:ind w:firstLine="720"/>
        <w:jc w:val="both"/>
        <w:rPr>
          <w:sz w:val="28"/>
          <w:szCs w:val="28"/>
        </w:rPr>
      </w:pPr>
      <w:r w:rsidRPr="00017623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секретаря антитеррористической комиссии прокуратурой</w:t>
      </w:r>
      <w:r w:rsidRPr="00017623">
        <w:rPr>
          <w:sz w:val="28"/>
          <w:szCs w:val="28"/>
        </w:rPr>
        <w:t xml:space="preserve"> возбуждено дело об административном правонарушении, предусмотренном ст. 26 Закона Оренбургской области «Об административных правонарушениях в Оренбургской области» (неисполнение или нарушение решений органов по профилактике терроризма, минимизации и (или) ликвидации последствий его проявлений, сформированных в Оренбургской области), которое направлен</w:t>
      </w:r>
      <w:r>
        <w:rPr>
          <w:sz w:val="28"/>
          <w:szCs w:val="28"/>
        </w:rPr>
        <w:t>о</w:t>
      </w:r>
      <w:r w:rsidRPr="00017623">
        <w:rPr>
          <w:sz w:val="28"/>
          <w:szCs w:val="28"/>
        </w:rPr>
        <w:t xml:space="preserve"> в мировой суд для </w:t>
      </w:r>
      <w:proofErr w:type="gramStart"/>
      <w:r w:rsidRPr="00017623">
        <w:rPr>
          <w:sz w:val="28"/>
          <w:szCs w:val="28"/>
        </w:rPr>
        <w:t>рассмотрения</w:t>
      </w:r>
      <w:proofErr w:type="gramEnd"/>
      <w:r w:rsidRPr="00017623">
        <w:rPr>
          <w:sz w:val="28"/>
          <w:szCs w:val="28"/>
        </w:rPr>
        <w:t xml:space="preserve"> по существу.</w:t>
      </w:r>
    </w:p>
    <w:p w:rsidR="00E27641" w:rsidRDefault="00E27641" w:rsidP="00E2764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0B26CF" w:rsidRDefault="000B26CF"/>
    <w:sectPr w:rsidR="000B26CF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1"/>
    <w:rsid w:val="000B26CF"/>
    <w:rsid w:val="006932CA"/>
    <w:rsid w:val="00E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7F67-146D-4E1F-ADD5-D38AC9C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6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2019-12-12T05:40:00Z</dcterms:created>
  <dcterms:modified xsi:type="dcterms:W3CDTF">2019-12-12T05:41:00Z</dcterms:modified>
</cp:coreProperties>
</file>