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11" w:rsidRPr="00564511" w:rsidRDefault="00564511" w:rsidP="00564511">
      <w:pPr>
        <w:spacing w:after="0" w:line="240" w:lineRule="auto"/>
        <w:jc w:val="center"/>
        <w:rPr>
          <w:rFonts w:ascii="Tahoma" w:eastAsia="Times New Roman" w:hAnsi="Tahoma" w:cs="Times New Roman"/>
          <w:b/>
          <w:color w:val="E36C0A"/>
          <w:sz w:val="52"/>
          <w:szCs w:val="52"/>
          <w:u w:val="single"/>
          <w:lang w:eastAsia="ru-RU"/>
        </w:rPr>
      </w:pPr>
      <w:bookmarkStart w:id="0" w:name="_GoBack"/>
      <w:bookmarkEnd w:id="0"/>
      <w:r w:rsidRPr="00564511">
        <w:rPr>
          <w:rFonts w:ascii="Tahoma" w:eastAsia="Times New Roman" w:hAnsi="Tahoma" w:cs="Times New Roman"/>
          <w:b/>
          <w:color w:val="E36C0A"/>
          <w:sz w:val="52"/>
          <w:szCs w:val="52"/>
          <w:u w:val="single"/>
          <w:lang w:eastAsia="ru-RU"/>
        </w:rPr>
        <w:t>Дистанционные сервисы АО «ЭнергосбыТ Плюс»</w:t>
      </w:r>
    </w:p>
    <w:p w:rsidR="00564511" w:rsidRPr="00564511" w:rsidRDefault="00564511" w:rsidP="00564511">
      <w:pPr>
        <w:spacing w:after="0" w:line="240" w:lineRule="auto"/>
        <w:jc w:val="center"/>
        <w:rPr>
          <w:rFonts w:ascii="Tahoma" w:eastAsia="Times New Roman" w:hAnsi="Tahoma" w:cs="Times New Roman"/>
          <w:b/>
          <w:color w:val="E36C0A"/>
          <w:sz w:val="8"/>
          <w:szCs w:val="8"/>
          <w:u w:val="single"/>
          <w:lang w:eastAsia="ru-RU"/>
        </w:rPr>
      </w:pPr>
    </w:p>
    <w:p w:rsidR="00564511" w:rsidRPr="00564511" w:rsidRDefault="00564511" w:rsidP="00564511">
      <w:pPr>
        <w:spacing w:after="0" w:line="240" w:lineRule="auto"/>
        <w:jc w:val="center"/>
        <w:rPr>
          <w:rFonts w:ascii="Tahoma" w:eastAsia="Times New Roman" w:hAnsi="Tahoma" w:cs="Times New Roman"/>
          <w:b/>
          <w:sz w:val="36"/>
          <w:szCs w:val="36"/>
          <w:lang w:eastAsia="ru-RU"/>
        </w:rPr>
      </w:pPr>
      <w:r w:rsidRPr="00564511">
        <w:rPr>
          <w:rFonts w:ascii="Tahoma" w:eastAsia="Times New Roman" w:hAnsi="Tahoma" w:cs="Times New Roman"/>
          <w:b/>
          <w:sz w:val="36"/>
          <w:szCs w:val="36"/>
          <w:lang w:eastAsia="ru-RU"/>
        </w:rPr>
        <w:t xml:space="preserve">(с возможностью онлайн-оплаты, передачи показаний, изменения данных по лицевому счету, в </w:t>
      </w:r>
      <w:proofErr w:type="spellStart"/>
      <w:r w:rsidRPr="00564511">
        <w:rPr>
          <w:rFonts w:ascii="Tahoma" w:eastAsia="Times New Roman" w:hAnsi="Tahoma" w:cs="Times New Roman"/>
          <w:b/>
          <w:sz w:val="36"/>
          <w:szCs w:val="36"/>
          <w:lang w:eastAsia="ru-RU"/>
        </w:rPr>
        <w:t>т.ч</w:t>
      </w:r>
      <w:proofErr w:type="spellEnd"/>
      <w:r w:rsidRPr="00564511">
        <w:rPr>
          <w:rFonts w:ascii="Tahoma" w:eastAsia="Times New Roman" w:hAnsi="Tahoma" w:cs="Times New Roman"/>
          <w:b/>
          <w:sz w:val="36"/>
          <w:szCs w:val="36"/>
          <w:lang w:eastAsia="ru-RU"/>
        </w:rPr>
        <w:t>. переоформления, подачи заявок, получения консультации по начислениям и прочим вопросам)</w:t>
      </w:r>
    </w:p>
    <w:p w:rsidR="00564511" w:rsidRPr="00564511" w:rsidRDefault="00564511" w:rsidP="00564511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  <w:u w:val="single"/>
          <w:lang w:eastAsia="ru-RU"/>
        </w:rPr>
      </w:pPr>
    </w:p>
    <w:tbl>
      <w:tblPr>
        <w:tblStyle w:val="a3"/>
        <w:tblW w:w="154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073"/>
        <w:gridCol w:w="6337"/>
      </w:tblGrid>
      <w:tr w:rsidR="00564511" w:rsidRPr="00564511" w:rsidTr="00E134B8">
        <w:trPr>
          <w:trHeight w:val="2138"/>
        </w:trPr>
        <w:tc>
          <w:tcPr>
            <w:tcW w:w="9073" w:type="dxa"/>
            <w:vAlign w:val="center"/>
          </w:tcPr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404040"/>
                <w:sz w:val="40"/>
                <w:szCs w:val="40"/>
              </w:rPr>
            </w:pPr>
            <w:r w:rsidRPr="00564511">
              <w:rPr>
                <w:rFonts w:ascii="Tahoma" w:hAnsi="Tahoma"/>
                <w:b/>
                <w:noProof/>
                <w:color w:val="404040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741C52A8" wp14:editId="7D9BFD86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-196850</wp:posOffset>
                  </wp:positionV>
                  <wp:extent cx="1266825" cy="1189990"/>
                  <wp:effectExtent l="0" t="0" r="9525" b="0"/>
                  <wp:wrapSquare wrapText="bothSides"/>
                  <wp:docPr id="9" name="Рисунок 9" descr="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4511">
              <w:rPr>
                <w:rFonts w:ascii="Tahoma" w:hAnsi="Tahoma"/>
                <w:b/>
                <w:color w:val="404040"/>
                <w:sz w:val="40"/>
                <w:szCs w:val="40"/>
              </w:rPr>
              <w:t>Сайт Оренбургского филиала</w:t>
            </w:r>
          </w:p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E36C0A"/>
                <w:sz w:val="44"/>
                <w:szCs w:val="44"/>
                <w:u w:val="single"/>
              </w:rPr>
            </w:pPr>
            <w:r w:rsidRPr="00564511">
              <w:rPr>
                <w:rFonts w:ascii="Tahoma" w:hAnsi="Tahoma"/>
                <w:b/>
                <w:color w:val="404040"/>
                <w:sz w:val="40"/>
                <w:szCs w:val="40"/>
              </w:rPr>
              <w:t>АО «ЭнергосбыТ Плюс»</w:t>
            </w:r>
            <w:r w:rsidRPr="00564511">
              <w:rPr>
                <w:rFonts w:ascii="Tahoma" w:hAnsi="Tahoma" w:cs="Tahoma"/>
                <w:b/>
                <w:noProof/>
                <w:sz w:val="40"/>
                <w:szCs w:val="40"/>
              </w:rPr>
              <w:t xml:space="preserve"> </w:t>
            </w:r>
            <w:hyperlink r:id="rId5" w:history="1">
              <w:r w:rsidRPr="00564511">
                <w:rPr>
                  <w:rFonts w:ascii="Tahoma" w:hAnsi="Tahoma"/>
                  <w:b/>
                  <w:color w:val="E36C0A"/>
                  <w:sz w:val="40"/>
                  <w:szCs w:val="40"/>
                  <w:u w:val="single"/>
                </w:rPr>
                <w:t>https://oren.esplus.ru/</w:t>
              </w:r>
            </w:hyperlink>
          </w:p>
        </w:tc>
        <w:tc>
          <w:tcPr>
            <w:tcW w:w="6337" w:type="dxa"/>
          </w:tcPr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404040"/>
                <w:sz w:val="8"/>
                <w:szCs w:val="8"/>
                <w:u w:val="single"/>
              </w:rPr>
            </w:pPr>
          </w:p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404040"/>
                <w:sz w:val="40"/>
                <w:szCs w:val="40"/>
                <w:u w:val="single"/>
              </w:rPr>
            </w:pPr>
            <w:r w:rsidRPr="00564511">
              <w:rPr>
                <w:rFonts w:ascii="Tahoma" w:hAnsi="Tahoma"/>
                <w:b/>
                <w:color w:val="404040"/>
                <w:sz w:val="40"/>
                <w:szCs w:val="40"/>
                <w:u w:val="single"/>
              </w:rPr>
              <w:t xml:space="preserve">Единый номер </w:t>
            </w:r>
          </w:p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E36C0A"/>
                <w:sz w:val="40"/>
                <w:szCs w:val="40"/>
                <w:u w:val="single"/>
              </w:rPr>
            </w:pPr>
            <w:r w:rsidRPr="00564511">
              <w:rPr>
                <w:rFonts w:ascii="Tahoma" w:hAnsi="Tahoma"/>
                <w:b/>
                <w:color w:val="E36C0A"/>
                <w:sz w:val="40"/>
                <w:szCs w:val="40"/>
                <w:u w:val="single"/>
              </w:rPr>
              <w:t>передачи показаний</w:t>
            </w:r>
          </w:p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404040"/>
                <w:sz w:val="44"/>
                <w:szCs w:val="44"/>
                <w:u w:val="single"/>
              </w:rPr>
            </w:pPr>
            <w:r w:rsidRPr="00564511">
              <w:rPr>
                <w:rFonts w:ascii="Tahoma" w:hAnsi="Tahoma"/>
                <w:b/>
                <w:color w:val="404040"/>
                <w:sz w:val="36"/>
                <w:szCs w:val="36"/>
              </w:rPr>
              <w:t>(круглосуточно)</w:t>
            </w:r>
          </w:p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E36C0A"/>
                <w:sz w:val="56"/>
                <w:szCs w:val="56"/>
                <w:u w:val="single"/>
              </w:rPr>
            </w:pPr>
            <w:r w:rsidRPr="00564511">
              <w:rPr>
                <w:rFonts w:ascii="Tahoma" w:hAnsi="Tahoma"/>
                <w:b/>
                <w:color w:val="E36C0A"/>
                <w:sz w:val="56"/>
                <w:szCs w:val="56"/>
                <w:u w:val="single"/>
              </w:rPr>
              <w:t>54-28-25</w:t>
            </w:r>
          </w:p>
        </w:tc>
      </w:tr>
      <w:tr w:rsidR="00564511" w:rsidRPr="00564511" w:rsidTr="00E134B8">
        <w:trPr>
          <w:trHeight w:val="2339"/>
        </w:trPr>
        <w:tc>
          <w:tcPr>
            <w:tcW w:w="9073" w:type="dxa"/>
          </w:tcPr>
          <w:tbl>
            <w:tblPr>
              <w:tblpPr w:leftFromText="180" w:rightFromText="180" w:vertAnchor="text" w:horzAnchor="margin" w:tblpXSpec="right" w:tblpY="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1"/>
              <w:gridCol w:w="2269"/>
            </w:tblGrid>
            <w:tr w:rsidR="00564511" w:rsidRPr="00564511" w:rsidTr="00E134B8">
              <w:trPr>
                <w:trHeight w:val="325"/>
              </w:trPr>
              <w:tc>
                <w:tcPr>
                  <w:tcW w:w="2101" w:type="dxa"/>
                  <w:shd w:val="clear" w:color="auto" w:fill="auto"/>
                  <w:vAlign w:val="center"/>
                </w:tcPr>
                <w:p w:rsidR="00564511" w:rsidRPr="00564511" w:rsidRDefault="00564511" w:rsidP="00564511">
                  <w:pPr>
                    <w:spacing w:line="240" w:lineRule="auto"/>
                    <w:contextualSpacing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56451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en-US"/>
                    </w:rPr>
                    <w:t>Android</w:t>
                  </w:r>
                  <w:r w:rsidRPr="0056451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Pr="0056451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en-US"/>
                    </w:rPr>
                    <w:t>Google</w:t>
                  </w:r>
                  <w:r w:rsidRPr="0056451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6451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en-US"/>
                    </w:rPr>
                    <w:t>Play</w:t>
                  </w:r>
                  <w:r w:rsidRPr="0056451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269" w:type="dxa"/>
                  <w:shd w:val="clear" w:color="auto" w:fill="auto"/>
                  <w:vAlign w:val="center"/>
                </w:tcPr>
                <w:p w:rsidR="00564511" w:rsidRPr="00564511" w:rsidRDefault="00564511" w:rsidP="00564511">
                  <w:pPr>
                    <w:spacing w:line="240" w:lineRule="auto"/>
                    <w:contextualSpacing/>
                    <w:jc w:val="center"/>
                    <w:rPr>
                      <w:rFonts w:ascii="Tahoma" w:eastAsia="Calibri" w:hAnsi="Tahoma" w:cs="Tahoma"/>
                      <w:color w:val="000000"/>
                      <w:sz w:val="18"/>
                      <w:szCs w:val="20"/>
                    </w:rPr>
                  </w:pPr>
                  <w:r w:rsidRPr="0056451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en-US"/>
                    </w:rPr>
                    <w:t>IOS (App Store)</w:t>
                  </w:r>
                </w:p>
              </w:tc>
            </w:tr>
            <w:tr w:rsidR="00564511" w:rsidRPr="00564511" w:rsidTr="00E134B8">
              <w:trPr>
                <w:trHeight w:val="1785"/>
              </w:trPr>
              <w:tc>
                <w:tcPr>
                  <w:tcW w:w="2101" w:type="dxa"/>
                  <w:shd w:val="clear" w:color="auto" w:fill="auto"/>
                  <w:vAlign w:val="center"/>
                </w:tcPr>
                <w:p w:rsidR="00564511" w:rsidRPr="00564511" w:rsidRDefault="00564511" w:rsidP="00564511">
                  <w:pPr>
                    <w:spacing w:before="120" w:after="12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511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459FFAE" wp14:editId="6BB295BE">
                        <wp:extent cx="1123535" cy="1112520"/>
                        <wp:effectExtent l="0" t="0" r="635" b="0"/>
                        <wp:docPr id="12" name="Рисунок 12" descr="Вырезка экра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Вырезка экра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1223" cy="1120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9" w:type="dxa"/>
                  <w:shd w:val="clear" w:color="auto" w:fill="auto"/>
                  <w:vAlign w:val="center"/>
                </w:tcPr>
                <w:p w:rsidR="00564511" w:rsidRPr="00564511" w:rsidRDefault="00564511" w:rsidP="00564511">
                  <w:pPr>
                    <w:spacing w:before="120" w:after="12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511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D278A91" wp14:editId="30FBAFEC">
                        <wp:extent cx="1076325" cy="1120257"/>
                        <wp:effectExtent l="0" t="0" r="0" b="3810"/>
                        <wp:docPr id="11" name="Рисунок 11" descr="Вырезка экра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Вырезка экра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120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4511" w:rsidRPr="00564511" w:rsidRDefault="00564511" w:rsidP="00564511">
            <w:pPr>
              <w:rPr>
                <w:rFonts w:ascii="Tahoma" w:hAnsi="Tahoma"/>
                <w:b/>
                <w:color w:val="404040"/>
              </w:rPr>
            </w:pPr>
          </w:p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404040"/>
                <w:sz w:val="48"/>
                <w:szCs w:val="48"/>
              </w:rPr>
            </w:pPr>
            <w:r w:rsidRPr="00564511">
              <w:rPr>
                <w:rFonts w:ascii="Tahoma" w:hAnsi="Tahoma"/>
                <w:b/>
                <w:color w:val="404040"/>
                <w:sz w:val="48"/>
                <w:szCs w:val="48"/>
              </w:rPr>
              <w:t>Личный кабинет</w:t>
            </w:r>
          </w:p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404040"/>
                <w:sz w:val="48"/>
                <w:szCs w:val="48"/>
              </w:rPr>
            </w:pPr>
            <w:r w:rsidRPr="00564511">
              <w:rPr>
                <w:rFonts w:ascii="Tahoma" w:hAnsi="Tahoma"/>
                <w:b/>
                <w:color w:val="404040"/>
                <w:sz w:val="48"/>
                <w:szCs w:val="48"/>
              </w:rPr>
              <w:t>клиента</w:t>
            </w:r>
          </w:p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E36C0A"/>
                <w:sz w:val="48"/>
                <w:szCs w:val="48"/>
                <w:u w:val="single"/>
              </w:rPr>
            </w:pPr>
            <w:r w:rsidRPr="00564511">
              <w:rPr>
                <w:rFonts w:ascii="Tahoma" w:hAnsi="Tahoma"/>
                <w:b/>
                <w:color w:val="E36C0A"/>
                <w:sz w:val="48"/>
                <w:szCs w:val="48"/>
                <w:u w:val="single"/>
              </w:rPr>
              <w:t>«ЭнергосбыТ+»</w:t>
            </w:r>
          </w:p>
          <w:p w:rsidR="00564511" w:rsidRPr="00564511" w:rsidRDefault="00564511" w:rsidP="00564511">
            <w:pPr>
              <w:rPr>
                <w:rFonts w:ascii="Tahoma" w:hAnsi="Tahoma"/>
                <w:b/>
                <w:color w:val="E36C0A"/>
                <w:u w:val="single"/>
              </w:rPr>
            </w:pPr>
          </w:p>
        </w:tc>
        <w:tc>
          <w:tcPr>
            <w:tcW w:w="6337" w:type="dxa"/>
          </w:tcPr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404040"/>
                <w:sz w:val="8"/>
                <w:szCs w:val="8"/>
                <w:u w:val="single"/>
              </w:rPr>
            </w:pPr>
          </w:p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404040"/>
                <w:sz w:val="8"/>
                <w:szCs w:val="8"/>
                <w:u w:val="single"/>
              </w:rPr>
            </w:pPr>
          </w:p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404040"/>
                <w:sz w:val="44"/>
                <w:szCs w:val="44"/>
                <w:u w:val="single"/>
              </w:rPr>
            </w:pPr>
            <w:r w:rsidRPr="00564511">
              <w:rPr>
                <w:rFonts w:ascii="Tahoma" w:hAnsi="Tahoma"/>
                <w:b/>
                <w:color w:val="404040"/>
                <w:sz w:val="44"/>
                <w:szCs w:val="44"/>
                <w:u w:val="single"/>
              </w:rPr>
              <w:t>Контакт-центр</w:t>
            </w:r>
          </w:p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404040"/>
                <w:sz w:val="36"/>
                <w:szCs w:val="36"/>
              </w:rPr>
            </w:pPr>
            <w:r w:rsidRPr="00564511">
              <w:rPr>
                <w:rFonts w:ascii="Tahoma" w:hAnsi="Tahoma"/>
                <w:b/>
                <w:color w:val="404040"/>
                <w:sz w:val="36"/>
                <w:szCs w:val="36"/>
              </w:rPr>
              <w:t>(с 8:00 до 20:00)</w:t>
            </w:r>
          </w:p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E36C0A"/>
                <w:sz w:val="56"/>
                <w:szCs w:val="56"/>
                <w:u w:val="single"/>
              </w:rPr>
            </w:pPr>
            <w:r w:rsidRPr="00564511">
              <w:rPr>
                <w:rFonts w:ascii="Tahoma" w:hAnsi="Tahoma"/>
                <w:b/>
                <w:color w:val="E36C0A"/>
                <w:sz w:val="56"/>
                <w:szCs w:val="56"/>
                <w:u w:val="single"/>
              </w:rPr>
              <w:t>54-39-91</w:t>
            </w:r>
          </w:p>
        </w:tc>
      </w:tr>
      <w:tr w:rsidR="00564511" w:rsidRPr="00564511" w:rsidTr="00E134B8">
        <w:trPr>
          <w:trHeight w:val="1574"/>
        </w:trPr>
        <w:tc>
          <w:tcPr>
            <w:tcW w:w="9073" w:type="dxa"/>
            <w:vMerge w:val="restart"/>
          </w:tcPr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E36C0A"/>
                <w:sz w:val="8"/>
                <w:szCs w:val="8"/>
                <w:u w:val="single"/>
              </w:rPr>
            </w:pPr>
          </w:p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E36C0A"/>
                <w:sz w:val="40"/>
                <w:szCs w:val="40"/>
                <w:u w:val="single"/>
              </w:rPr>
            </w:pPr>
            <w:r w:rsidRPr="00564511">
              <w:rPr>
                <w:rFonts w:ascii="Tahoma" w:hAnsi="Tahoma"/>
                <w:b/>
                <w:color w:val="E36C0A"/>
                <w:sz w:val="40"/>
                <w:szCs w:val="40"/>
                <w:u w:val="single"/>
              </w:rPr>
              <w:t xml:space="preserve">Чат-бот «Светлана ЭнергосбыТ Плюс» </w:t>
            </w:r>
          </w:p>
          <w:p w:rsidR="00564511" w:rsidRPr="00564511" w:rsidRDefault="00564511" w:rsidP="00564511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3"/>
              <w:tblW w:w="89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681"/>
              <w:gridCol w:w="1821"/>
              <w:gridCol w:w="1681"/>
              <w:gridCol w:w="2240"/>
            </w:tblGrid>
            <w:tr w:rsidR="00564511" w:rsidRPr="00564511" w:rsidTr="00E134B8">
              <w:trPr>
                <w:trHeight w:val="1431"/>
              </w:trPr>
              <w:tc>
                <w:tcPr>
                  <w:tcW w:w="1569" w:type="dxa"/>
                </w:tcPr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404040"/>
                      <w:sz w:val="8"/>
                      <w:szCs w:val="8"/>
                      <w:u w:val="single"/>
                    </w:rPr>
                  </w:pPr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404040"/>
                      <w:sz w:val="28"/>
                      <w:szCs w:val="28"/>
                      <w:u w:val="single"/>
                    </w:rPr>
                  </w:pPr>
                  <w:proofErr w:type="spellStart"/>
                  <w:r w:rsidRPr="00564511">
                    <w:rPr>
                      <w:rFonts w:ascii="Tahoma" w:hAnsi="Tahoma"/>
                      <w:b/>
                      <w:color w:val="404040"/>
                      <w:sz w:val="28"/>
                      <w:szCs w:val="28"/>
                      <w:u w:val="single"/>
                    </w:rPr>
                    <w:t>Telegram</w:t>
                  </w:r>
                  <w:proofErr w:type="spellEnd"/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404040"/>
                      <w:sz w:val="8"/>
                      <w:szCs w:val="8"/>
                      <w:u w:val="single"/>
                    </w:rPr>
                  </w:pPr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E36C0A"/>
                      <w:sz w:val="56"/>
                      <w:szCs w:val="56"/>
                      <w:u w:val="single"/>
                    </w:rPr>
                  </w:pPr>
                  <w:r w:rsidRPr="00564511">
                    <w:rPr>
                      <w:rFonts w:ascii="Calibri" w:hAnsi="Calibri" w:cs="Calibri"/>
                      <w:noProof/>
                      <w:color w:val="1F497D"/>
                      <w:szCs w:val="24"/>
                    </w:rPr>
                    <w:drawing>
                      <wp:inline distT="0" distB="0" distL="0" distR="0" wp14:anchorId="4298C301" wp14:editId="797DE822">
                        <wp:extent cx="485140" cy="473307"/>
                        <wp:effectExtent l="0" t="0" r="0" b="3175"/>
                        <wp:docPr id="18" name="Рисунок 18" descr="cid:image003.jpg@01D68B7F.BA13DE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id:image003.jpg@01D68B7F.BA13D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225" cy="4772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1" w:type="dxa"/>
                </w:tcPr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404040"/>
                      <w:sz w:val="8"/>
                      <w:szCs w:val="8"/>
                      <w:u w:val="single"/>
                    </w:rPr>
                  </w:pPr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404040"/>
                      <w:sz w:val="28"/>
                      <w:szCs w:val="28"/>
                      <w:u w:val="single"/>
                    </w:rPr>
                  </w:pPr>
                  <w:proofErr w:type="spellStart"/>
                  <w:r w:rsidRPr="00564511">
                    <w:rPr>
                      <w:rFonts w:ascii="Tahoma" w:hAnsi="Tahoma"/>
                      <w:b/>
                      <w:color w:val="404040"/>
                      <w:sz w:val="28"/>
                      <w:szCs w:val="28"/>
                      <w:u w:val="single"/>
                    </w:rPr>
                    <w:t>Viber</w:t>
                  </w:r>
                  <w:proofErr w:type="spellEnd"/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404040"/>
                      <w:sz w:val="8"/>
                      <w:szCs w:val="8"/>
                      <w:u w:val="single"/>
                    </w:rPr>
                  </w:pPr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E36C0A"/>
                      <w:sz w:val="56"/>
                      <w:szCs w:val="56"/>
                      <w:u w:val="single"/>
                    </w:rPr>
                  </w:pPr>
                  <w:r w:rsidRPr="00564511">
                    <w:rPr>
                      <w:rFonts w:ascii="Calibri" w:hAnsi="Calibri" w:cs="Calibri"/>
                      <w:noProof/>
                      <w:color w:val="1F497D"/>
                      <w:szCs w:val="24"/>
                    </w:rPr>
                    <w:drawing>
                      <wp:inline distT="0" distB="0" distL="0" distR="0" wp14:anchorId="6E3F5A55" wp14:editId="0F7963FF">
                        <wp:extent cx="925881" cy="509905"/>
                        <wp:effectExtent l="0" t="0" r="7620" b="4445"/>
                        <wp:docPr id="17" name="Рисунок 17" descr="cid:image004.jpg@01D68B7F.BA13DE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id:image004.jpg@01D68B7F.BA13D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156" cy="512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1" w:type="dxa"/>
                </w:tcPr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404040"/>
                      <w:sz w:val="8"/>
                      <w:szCs w:val="8"/>
                      <w:u w:val="single"/>
                    </w:rPr>
                  </w:pPr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404040"/>
                      <w:sz w:val="28"/>
                      <w:szCs w:val="28"/>
                      <w:u w:val="single"/>
                    </w:rPr>
                  </w:pPr>
                  <w:proofErr w:type="spellStart"/>
                  <w:r w:rsidRPr="00564511">
                    <w:rPr>
                      <w:rFonts w:ascii="Tahoma" w:hAnsi="Tahoma"/>
                      <w:b/>
                      <w:color w:val="404040"/>
                      <w:sz w:val="28"/>
                      <w:szCs w:val="28"/>
                      <w:u w:val="single"/>
                    </w:rPr>
                    <w:t>ВКонтакте</w:t>
                  </w:r>
                  <w:proofErr w:type="spellEnd"/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404040"/>
                      <w:sz w:val="8"/>
                      <w:szCs w:val="8"/>
                      <w:u w:val="single"/>
                    </w:rPr>
                  </w:pPr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404040"/>
                      <w:sz w:val="36"/>
                      <w:szCs w:val="36"/>
                    </w:rPr>
                  </w:pPr>
                  <w:r w:rsidRPr="00564511">
                    <w:rPr>
                      <w:rFonts w:ascii="Tahoma" w:hAnsi="Tahoma"/>
                      <w:b/>
                      <w:noProof/>
                      <w:color w:val="404040"/>
                      <w:sz w:val="36"/>
                      <w:szCs w:val="36"/>
                    </w:rPr>
                    <w:drawing>
                      <wp:inline distT="0" distB="0" distL="0" distR="0" wp14:anchorId="3EFDDD84" wp14:editId="2C27ED6B">
                        <wp:extent cx="590550" cy="510475"/>
                        <wp:effectExtent l="0" t="0" r="0" b="4445"/>
                        <wp:docPr id="16" name="Рисунок 16" descr="cid:image005.png@01D68B7F.BA13DE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id:image005.png@01D68B7F.BA13D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545" cy="5182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1" w:type="dxa"/>
                </w:tcPr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404040"/>
                      <w:sz w:val="8"/>
                      <w:szCs w:val="8"/>
                      <w:u w:val="single"/>
                    </w:rPr>
                  </w:pPr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404040"/>
                      <w:sz w:val="28"/>
                      <w:szCs w:val="28"/>
                      <w:u w:val="single"/>
                    </w:rPr>
                  </w:pPr>
                  <w:proofErr w:type="spellStart"/>
                  <w:r w:rsidRPr="00564511">
                    <w:rPr>
                      <w:rFonts w:ascii="Tahoma" w:hAnsi="Tahoma"/>
                      <w:b/>
                      <w:color w:val="404040"/>
                      <w:sz w:val="28"/>
                      <w:szCs w:val="28"/>
                      <w:u w:val="single"/>
                    </w:rPr>
                    <w:t>Facebook</w:t>
                  </w:r>
                  <w:proofErr w:type="spellEnd"/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404040"/>
                      <w:sz w:val="8"/>
                      <w:szCs w:val="8"/>
                      <w:u w:val="single"/>
                    </w:rPr>
                  </w:pPr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E36C0A"/>
                      <w:sz w:val="56"/>
                      <w:szCs w:val="56"/>
                      <w:u w:val="single"/>
                    </w:rPr>
                  </w:pPr>
                  <w:r w:rsidRPr="00564511">
                    <w:rPr>
                      <w:rFonts w:ascii="Calibri" w:hAnsi="Calibri" w:cs="Calibri"/>
                      <w:noProof/>
                      <w:color w:val="1F497D"/>
                      <w:szCs w:val="24"/>
                    </w:rPr>
                    <w:drawing>
                      <wp:inline distT="0" distB="0" distL="0" distR="0" wp14:anchorId="12CBDAE5" wp14:editId="31993F6F">
                        <wp:extent cx="520700" cy="533400"/>
                        <wp:effectExtent l="0" t="0" r="0" b="0"/>
                        <wp:docPr id="15" name="Рисунок 15" descr="cid:image006.png@01D68B7F.BA13DE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id:image006.png@01D68B7F.BA13D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941" cy="5356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0" w:type="dxa"/>
                </w:tcPr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404040"/>
                      <w:sz w:val="8"/>
                      <w:szCs w:val="8"/>
                      <w:u w:val="single"/>
                    </w:rPr>
                  </w:pPr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404040"/>
                      <w:sz w:val="28"/>
                      <w:szCs w:val="28"/>
                      <w:u w:val="single"/>
                    </w:rPr>
                  </w:pPr>
                  <w:r w:rsidRPr="00564511">
                    <w:rPr>
                      <w:rFonts w:ascii="Tahoma" w:hAnsi="Tahoma"/>
                      <w:b/>
                      <w:color w:val="404040"/>
                      <w:sz w:val="28"/>
                      <w:szCs w:val="28"/>
                      <w:u w:val="single"/>
                    </w:rPr>
                    <w:t>Онлайн-чат</w:t>
                  </w:r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404040"/>
                      <w:sz w:val="28"/>
                      <w:szCs w:val="28"/>
                    </w:rPr>
                  </w:pPr>
                  <w:r w:rsidRPr="00564511">
                    <w:rPr>
                      <w:rFonts w:ascii="Tahoma" w:hAnsi="Tahoma"/>
                      <w:noProof/>
                      <w:szCs w:val="24"/>
                    </w:rPr>
                    <w:drawing>
                      <wp:inline distT="0" distB="0" distL="0" distR="0" wp14:anchorId="5F2360A9" wp14:editId="6B401D57">
                        <wp:extent cx="714375" cy="67627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375" cy="676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4511" w:rsidRPr="00564511" w:rsidTr="00E134B8">
              <w:trPr>
                <w:trHeight w:val="1587"/>
              </w:trPr>
              <w:tc>
                <w:tcPr>
                  <w:tcW w:w="1569" w:type="dxa"/>
                  <w:vAlign w:val="center"/>
                </w:tcPr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E36C0A"/>
                      <w:sz w:val="56"/>
                      <w:szCs w:val="56"/>
                      <w:u w:val="single"/>
                    </w:rPr>
                  </w:pPr>
                  <w:r w:rsidRPr="00564511">
                    <w:rPr>
                      <w:rFonts w:ascii="Tahoma" w:hAnsi="Tahoma"/>
                      <w:b/>
                      <w:color w:val="000000"/>
                      <w:u w:val="single"/>
                    </w:rPr>
                    <w:t>@</w:t>
                  </w:r>
                  <w:proofErr w:type="spellStart"/>
                  <w:r w:rsidRPr="00564511">
                    <w:rPr>
                      <w:rFonts w:ascii="Tahoma" w:hAnsi="Tahoma"/>
                      <w:b/>
                      <w:color w:val="000000"/>
                      <w:u w:val="single"/>
                    </w:rPr>
                    <w:t>Esplusbot</w:t>
                  </w:r>
                  <w:proofErr w:type="spellEnd"/>
                </w:p>
              </w:tc>
              <w:tc>
                <w:tcPr>
                  <w:tcW w:w="1681" w:type="dxa"/>
                </w:tcPr>
                <w:p w:rsidR="00564511" w:rsidRPr="00564511" w:rsidRDefault="00564511" w:rsidP="00564511">
                  <w:pPr>
                    <w:ind w:left="-103"/>
                    <w:rPr>
                      <w:rFonts w:ascii="Tahoma" w:hAnsi="Tahoma"/>
                      <w:b/>
                      <w:color w:val="E36C0A"/>
                      <w:sz w:val="56"/>
                      <w:szCs w:val="56"/>
                      <w:u w:val="single"/>
                    </w:rPr>
                  </w:pPr>
                  <w:r w:rsidRPr="00564511">
                    <w:rPr>
                      <w:rFonts w:ascii="Calibri" w:hAnsi="Calibri" w:cs="Calibri"/>
                      <w:noProof/>
                      <w:color w:val="1F497D"/>
                      <w:szCs w:val="24"/>
                    </w:rPr>
                    <w:drawing>
                      <wp:inline distT="0" distB="0" distL="0" distR="0" wp14:anchorId="15B28CAB" wp14:editId="7DCB2B8C">
                        <wp:extent cx="1077798" cy="1066800"/>
                        <wp:effectExtent l="0" t="0" r="8255" b="0"/>
                        <wp:docPr id="20" name="Рисунок 20" descr="cid:image001.jpg@01D68B7F.BA13DE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id:image001.jpg@01D68B7F.BA13D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6" cy="1068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1" w:type="dxa"/>
                </w:tcPr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E36C0A"/>
                      <w:sz w:val="56"/>
                      <w:szCs w:val="56"/>
                      <w:u w:val="single"/>
                    </w:rPr>
                  </w:pPr>
                  <w:r w:rsidRPr="00564511">
                    <w:rPr>
                      <w:rFonts w:ascii="Calibri" w:hAnsi="Calibri" w:cs="Calibri"/>
                      <w:noProof/>
                      <w:color w:val="1F497D"/>
                      <w:szCs w:val="24"/>
                    </w:rPr>
                    <w:drawing>
                      <wp:inline distT="0" distB="0" distL="0" distR="0" wp14:anchorId="7652993C" wp14:editId="59CD8AE8">
                        <wp:extent cx="1099794" cy="1066800"/>
                        <wp:effectExtent l="0" t="0" r="5715" b="0"/>
                        <wp:docPr id="19" name="Рисунок 19" descr="cid:image002.jpg@01D68B7F.BA13DE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id:image002.jpg@01D68B7F.BA13D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686" cy="107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1" w:type="dxa"/>
                  <w:vAlign w:val="center"/>
                </w:tcPr>
                <w:p w:rsidR="00564511" w:rsidRPr="00564511" w:rsidRDefault="005B7AB7" w:rsidP="00564511">
                  <w:pPr>
                    <w:jc w:val="center"/>
                    <w:rPr>
                      <w:rFonts w:ascii="Tahoma" w:hAnsi="Tahoma"/>
                      <w:b/>
                      <w:color w:val="E36C0A"/>
                      <w:u w:val="single"/>
                    </w:rPr>
                  </w:pPr>
                  <w:hyperlink r:id="rId21" w:history="1">
                    <w:r w:rsidR="00564511" w:rsidRPr="00564511">
                      <w:rPr>
                        <w:rFonts w:ascii="Calibri" w:hAnsi="Calibri" w:cs="Calibri"/>
                        <w:color w:val="0000FF"/>
                        <w:u w:val="single"/>
                      </w:rPr>
                      <w:t>https://www.facebook.com/energosbytplus/</w:t>
                    </w:r>
                  </w:hyperlink>
                </w:p>
              </w:tc>
              <w:tc>
                <w:tcPr>
                  <w:tcW w:w="2240" w:type="dxa"/>
                </w:tcPr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szCs w:val="24"/>
                    </w:rPr>
                  </w:pPr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szCs w:val="24"/>
                    </w:rPr>
                  </w:pPr>
                  <w:r w:rsidRPr="00564511">
                    <w:rPr>
                      <w:rFonts w:ascii="Tahoma" w:hAnsi="Tahoma"/>
                      <w:b/>
                      <w:szCs w:val="24"/>
                    </w:rPr>
                    <w:t>На сайте компании</w:t>
                  </w:r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sz w:val="8"/>
                      <w:szCs w:val="8"/>
                    </w:rPr>
                  </w:pPr>
                </w:p>
                <w:p w:rsidR="00564511" w:rsidRPr="00564511" w:rsidRDefault="00564511" w:rsidP="00564511">
                  <w:pPr>
                    <w:jc w:val="center"/>
                    <w:rPr>
                      <w:rFonts w:ascii="Tahoma" w:hAnsi="Tahoma"/>
                      <w:b/>
                      <w:color w:val="E36C0A"/>
                      <w:sz w:val="32"/>
                      <w:szCs w:val="32"/>
                      <w:u w:val="single"/>
                    </w:rPr>
                  </w:pPr>
                  <w:r w:rsidRPr="00564511">
                    <w:rPr>
                      <w:rFonts w:ascii="Tahoma" w:hAnsi="Tahoma"/>
                      <w:b/>
                      <w:color w:val="E36C0A"/>
                      <w:sz w:val="32"/>
                      <w:szCs w:val="32"/>
                      <w:u w:val="single"/>
                    </w:rPr>
                    <w:t>oren.esplus.ru</w:t>
                  </w:r>
                </w:p>
              </w:tc>
            </w:tr>
          </w:tbl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E36C0A"/>
                <w:sz w:val="56"/>
                <w:szCs w:val="56"/>
                <w:u w:val="single"/>
              </w:rPr>
            </w:pPr>
          </w:p>
        </w:tc>
        <w:tc>
          <w:tcPr>
            <w:tcW w:w="6337" w:type="dxa"/>
          </w:tcPr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404040"/>
                <w:sz w:val="8"/>
                <w:szCs w:val="8"/>
                <w:u w:val="single"/>
              </w:rPr>
            </w:pPr>
          </w:p>
          <w:p w:rsidR="00564511" w:rsidRPr="00564511" w:rsidRDefault="00564511" w:rsidP="00564511">
            <w:pPr>
              <w:rPr>
                <w:rFonts w:ascii="Tahoma" w:hAnsi="Tahoma"/>
                <w:b/>
                <w:color w:val="404040"/>
                <w:sz w:val="8"/>
                <w:szCs w:val="8"/>
                <w:u w:val="single"/>
              </w:rPr>
            </w:pPr>
          </w:p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404040"/>
                <w:sz w:val="40"/>
                <w:szCs w:val="40"/>
                <w:u w:val="single"/>
              </w:rPr>
            </w:pPr>
            <w:r w:rsidRPr="00564511">
              <w:rPr>
                <w:rFonts w:ascii="Tahoma" w:hAnsi="Tahoma"/>
                <w:b/>
                <w:color w:val="404040"/>
                <w:sz w:val="40"/>
                <w:szCs w:val="40"/>
                <w:u w:val="single"/>
              </w:rPr>
              <w:t>Адрес электронной почты</w:t>
            </w:r>
          </w:p>
          <w:p w:rsidR="00564511" w:rsidRPr="00564511" w:rsidRDefault="005B7AB7" w:rsidP="00564511">
            <w:pPr>
              <w:jc w:val="center"/>
              <w:rPr>
                <w:rFonts w:ascii="Tahoma" w:hAnsi="Tahoma"/>
                <w:b/>
                <w:color w:val="E36C0A"/>
                <w:sz w:val="48"/>
                <w:szCs w:val="48"/>
                <w:u w:val="single"/>
              </w:rPr>
            </w:pPr>
            <w:hyperlink r:id="rId22" w:history="1">
              <w:r w:rsidR="00564511" w:rsidRPr="00564511">
                <w:rPr>
                  <w:rFonts w:ascii="Tahoma" w:hAnsi="Tahoma"/>
                  <w:b/>
                  <w:color w:val="E36C0A"/>
                  <w:sz w:val="48"/>
                  <w:szCs w:val="48"/>
                  <w:u w:val="single"/>
                </w:rPr>
                <w:t>oren@esplus.ru</w:t>
              </w:r>
            </w:hyperlink>
            <w:r w:rsidR="00564511" w:rsidRPr="00564511">
              <w:rPr>
                <w:rFonts w:ascii="Tahoma" w:hAnsi="Tahoma"/>
                <w:b/>
                <w:color w:val="E36C0A"/>
                <w:sz w:val="48"/>
                <w:szCs w:val="48"/>
                <w:u w:val="single"/>
              </w:rPr>
              <w:t xml:space="preserve"> </w:t>
            </w:r>
          </w:p>
        </w:tc>
      </w:tr>
      <w:tr w:rsidR="00564511" w:rsidRPr="00564511" w:rsidTr="00E134B8">
        <w:trPr>
          <w:trHeight w:val="2190"/>
        </w:trPr>
        <w:tc>
          <w:tcPr>
            <w:tcW w:w="9073" w:type="dxa"/>
            <w:vMerge/>
          </w:tcPr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E36C0A"/>
                <w:sz w:val="44"/>
                <w:szCs w:val="44"/>
                <w:u w:val="single"/>
              </w:rPr>
            </w:pPr>
          </w:p>
        </w:tc>
        <w:tc>
          <w:tcPr>
            <w:tcW w:w="6337" w:type="dxa"/>
          </w:tcPr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404040"/>
                <w:sz w:val="8"/>
                <w:szCs w:val="8"/>
                <w:u w:val="single"/>
              </w:rPr>
            </w:pPr>
          </w:p>
          <w:p w:rsidR="00564511" w:rsidRPr="00564511" w:rsidRDefault="00564511" w:rsidP="00564511">
            <w:pPr>
              <w:jc w:val="center"/>
              <w:rPr>
                <w:rFonts w:ascii="Tahoma" w:hAnsi="Tahoma"/>
                <w:b/>
                <w:color w:val="E36C0A"/>
                <w:sz w:val="40"/>
                <w:szCs w:val="40"/>
                <w:u w:val="single"/>
              </w:rPr>
            </w:pPr>
            <w:r w:rsidRPr="00564511">
              <w:rPr>
                <w:rFonts w:ascii="Tahoma" w:hAnsi="Tahoma"/>
                <w:b/>
                <w:color w:val="404040"/>
                <w:sz w:val="36"/>
                <w:szCs w:val="36"/>
                <w:u w:val="single"/>
              </w:rPr>
              <w:t xml:space="preserve">Получение </w:t>
            </w:r>
            <w:r w:rsidRPr="00564511">
              <w:rPr>
                <w:rFonts w:ascii="Tahoma" w:hAnsi="Tahoma"/>
                <w:b/>
                <w:color w:val="E36C0A"/>
                <w:sz w:val="40"/>
                <w:szCs w:val="40"/>
                <w:u w:val="single"/>
              </w:rPr>
              <w:t>квитанции в электронном виде</w:t>
            </w:r>
          </w:p>
          <w:p w:rsidR="00564511" w:rsidRPr="00564511" w:rsidRDefault="00564511" w:rsidP="00564511">
            <w:pPr>
              <w:ind w:left="34"/>
              <w:contextualSpacing/>
              <w:rPr>
                <w:rFonts w:ascii="Tahoma" w:eastAsia="Calibri" w:hAnsi="Tahoma" w:cs="Tahoma"/>
                <w:color w:val="000000"/>
                <w:sz w:val="8"/>
                <w:szCs w:val="8"/>
              </w:rPr>
            </w:pPr>
          </w:p>
          <w:p w:rsidR="00564511" w:rsidRPr="00564511" w:rsidRDefault="00564511" w:rsidP="00564511">
            <w:pPr>
              <w:ind w:left="34"/>
              <w:contextualSpacing/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564511">
              <w:rPr>
                <w:rFonts w:ascii="Tahoma" w:eastAsia="Calibri" w:hAnsi="Tahoma" w:cs="Tahoma"/>
                <w:b/>
                <w:color w:val="000000"/>
              </w:rPr>
              <w:t>Подключение в настройках Личного кабинета на сайте </w:t>
            </w:r>
            <w:hyperlink r:id="rId23" w:tgtFrame="_blank" w:history="1">
              <w:r w:rsidRPr="00564511">
                <w:rPr>
                  <w:rFonts w:ascii="Tahoma" w:eastAsia="Calibri" w:hAnsi="Tahoma" w:cs="Tahoma"/>
                  <w:b/>
                  <w:color w:val="000000"/>
                </w:rPr>
                <w:t>oren.esplus.ru</w:t>
              </w:r>
            </w:hyperlink>
            <w:r w:rsidRPr="00564511">
              <w:rPr>
                <w:rFonts w:ascii="Tahoma" w:eastAsia="Calibri" w:hAnsi="Tahoma" w:cs="Tahoma"/>
                <w:b/>
                <w:color w:val="000000"/>
              </w:rPr>
              <w:t xml:space="preserve"> или в мобильном приложении «ЭнергосбыТ+»</w:t>
            </w:r>
          </w:p>
        </w:tc>
      </w:tr>
    </w:tbl>
    <w:p w:rsidR="00564511" w:rsidRPr="00564511" w:rsidRDefault="00564511" w:rsidP="00564511">
      <w:pPr>
        <w:spacing w:after="0" w:line="240" w:lineRule="auto"/>
        <w:rPr>
          <w:rFonts w:ascii="Tahoma" w:eastAsia="Times New Roman" w:hAnsi="Tahoma" w:cs="Times New Roman"/>
          <w:b/>
          <w:color w:val="404040"/>
          <w:sz w:val="44"/>
          <w:szCs w:val="44"/>
          <w:u w:val="single"/>
          <w:lang w:eastAsia="ru-RU"/>
        </w:rPr>
      </w:pPr>
    </w:p>
    <w:p w:rsidR="00313CAF" w:rsidRDefault="00313CAF"/>
    <w:sectPr w:rsidR="00313CAF" w:rsidSect="00863828">
      <w:pgSz w:w="16834" w:h="11909" w:orient="landscape" w:code="9"/>
      <w:pgMar w:top="142" w:right="816" w:bottom="1" w:left="1134" w:header="284" w:footer="567" w:gutter="0"/>
      <w:cols w:space="708"/>
      <w:formProt w:val="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11"/>
    <w:rsid w:val="00000753"/>
    <w:rsid w:val="0003060E"/>
    <w:rsid w:val="00072AED"/>
    <w:rsid w:val="00073DD2"/>
    <w:rsid w:val="000A2232"/>
    <w:rsid w:val="000A2EF8"/>
    <w:rsid w:val="000B3E6D"/>
    <w:rsid w:val="000E6FA2"/>
    <w:rsid w:val="000E7D3D"/>
    <w:rsid w:val="000F7FFE"/>
    <w:rsid w:val="00101B2B"/>
    <w:rsid w:val="00130939"/>
    <w:rsid w:val="001F4EC2"/>
    <w:rsid w:val="002136A1"/>
    <w:rsid w:val="00223EB9"/>
    <w:rsid w:val="00251099"/>
    <w:rsid w:val="00264B86"/>
    <w:rsid w:val="0027630C"/>
    <w:rsid w:val="00284E23"/>
    <w:rsid w:val="002870AA"/>
    <w:rsid w:val="0029062C"/>
    <w:rsid w:val="002E2B4E"/>
    <w:rsid w:val="00306B2E"/>
    <w:rsid w:val="00313CAF"/>
    <w:rsid w:val="00377A66"/>
    <w:rsid w:val="0039021E"/>
    <w:rsid w:val="003D22FD"/>
    <w:rsid w:val="003F00A0"/>
    <w:rsid w:val="004029BA"/>
    <w:rsid w:val="00410B25"/>
    <w:rsid w:val="00412B97"/>
    <w:rsid w:val="00432730"/>
    <w:rsid w:val="004411D6"/>
    <w:rsid w:val="00446615"/>
    <w:rsid w:val="0044724F"/>
    <w:rsid w:val="0045168B"/>
    <w:rsid w:val="004751C6"/>
    <w:rsid w:val="00485C22"/>
    <w:rsid w:val="00490C79"/>
    <w:rsid w:val="004C439B"/>
    <w:rsid w:val="004D3DE3"/>
    <w:rsid w:val="004E395B"/>
    <w:rsid w:val="004E781D"/>
    <w:rsid w:val="004F6A4A"/>
    <w:rsid w:val="005023A0"/>
    <w:rsid w:val="00564511"/>
    <w:rsid w:val="00566516"/>
    <w:rsid w:val="00567B11"/>
    <w:rsid w:val="005833FA"/>
    <w:rsid w:val="005922B8"/>
    <w:rsid w:val="005B0252"/>
    <w:rsid w:val="005B7AB7"/>
    <w:rsid w:val="006228F9"/>
    <w:rsid w:val="006509D0"/>
    <w:rsid w:val="00664200"/>
    <w:rsid w:val="006874E4"/>
    <w:rsid w:val="00696E3A"/>
    <w:rsid w:val="006B6EAE"/>
    <w:rsid w:val="006D1E36"/>
    <w:rsid w:val="006D7FD3"/>
    <w:rsid w:val="006E4F21"/>
    <w:rsid w:val="00711360"/>
    <w:rsid w:val="00711810"/>
    <w:rsid w:val="00715552"/>
    <w:rsid w:val="00727432"/>
    <w:rsid w:val="0074018E"/>
    <w:rsid w:val="007421DA"/>
    <w:rsid w:val="00773489"/>
    <w:rsid w:val="00777FA5"/>
    <w:rsid w:val="00790265"/>
    <w:rsid w:val="007E0BA9"/>
    <w:rsid w:val="007E4235"/>
    <w:rsid w:val="007F1A94"/>
    <w:rsid w:val="007F7944"/>
    <w:rsid w:val="00812C30"/>
    <w:rsid w:val="00827C61"/>
    <w:rsid w:val="00831C73"/>
    <w:rsid w:val="008725F1"/>
    <w:rsid w:val="00872AF3"/>
    <w:rsid w:val="00876901"/>
    <w:rsid w:val="00897983"/>
    <w:rsid w:val="008C52D8"/>
    <w:rsid w:val="008F26FB"/>
    <w:rsid w:val="00920C28"/>
    <w:rsid w:val="00921C48"/>
    <w:rsid w:val="0094304E"/>
    <w:rsid w:val="00973FD6"/>
    <w:rsid w:val="0098125C"/>
    <w:rsid w:val="00990806"/>
    <w:rsid w:val="009A014C"/>
    <w:rsid w:val="009B4B59"/>
    <w:rsid w:val="00A11357"/>
    <w:rsid w:val="00A17FCC"/>
    <w:rsid w:val="00A304DB"/>
    <w:rsid w:val="00A50FEE"/>
    <w:rsid w:val="00A60FCA"/>
    <w:rsid w:val="00A755E6"/>
    <w:rsid w:val="00A84F90"/>
    <w:rsid w:val="00AA04DA"/>
    <w:rsid w:val="00AD459F"/>
    <w:rsid w:val="00B03179"/>
    <w:rsid w:val="00B368D6"/>
    <w:rsid w:val="00B61D2A"/>
    <w:rsid w:val="00B766AA"/>
    <w:rsid w:val="00BC0A27"/>
    <w:rsid w:val="00BC6103"/>
    <w:rsid w:val="00BD5E42"/>
    <w:rsid w:val="00C06592"/>
    <w:rsid w:val="00C06C0D"/>
    <w:rsid w:val="00C801B8"/>
    <w:rsid w:val="00C96134"/>
    <w:rsid w:val="00CF3164"/>
    <w:rsid w:val="00D05C67"/>
    <w:rsid w:val="00D103EC"/>
    <w:rsid w:val="00D16277"/>
    <w:rsid w:val="00D54746"/>
    <w:rsid w:val="00D66D29"/>
    <w:rsid w:val="00D87ABB"/>
    <w:rsid w:val="00D963C0"/>
    <w:rsid w:val="00D97D71"/>
    <w:rsid w:val="00DD6615"/>
    <w:rsid w:val="00DD6F60"/>
    <w:rsid w:val="00E00023"/>
    <w:rsid w:val="00E06D76"/>
    <w:rsid w:val="00E674CC"/>
    <w:rsid w:val="00E81F13"/>
    <w:rsid w:val="00E86250"/>
    <w:rsid w:val="00EF167A"/>
    <w:rsid w:val="00F251C0"/>
    <w:rsid w:val="00F47F8E"/>
    <w:rsid w:val="00FB0AE6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6E243-6A69-473D-938F-C09763E1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cid:image007.png@01D79E71.588A7140" TargetMode="External"/><Relationship Id="rId18" Type="http://schemas.openxmlformats.org/officeDocument/2006/relationships/image" Target="cid:image003.jpg@01D79E71.588A71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energosbytplus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cid:image004.jpg@01D79E71.588A714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6.jpg@01D79E71.588A714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ren.esplus.ru/" TargetMode="External"/><Relationship Id="rId15" Type="http://schemas.openxmlformats.org/officeDocument/2006/relationships/image" Target="cid:image008.png@01D79E71.588A7140" TargetMode="External"/><Relationship Id="rId23" Type="http://schemas.openxmlformats.org/officeDocument/2006/relationships/hyperlink" Target="http://oren.esplus.ru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image" Target="media/image1.png"/><Relationship Id="rId9" Type="http://schemas.openxmlformats.org/officeDocument/2006/relationships/image" Target="cid:image005.jpg@01D79E71.588A7140" TargetMode="External"/><Relationship Id="rId14" Type="http://schemas.openxmlformats.org/officeDocument/2006/relationships/image" Target="media/image7.png"/><Relationship Id="rId22" Type="http://schemas.openxmlformats.org/officeDocument/2006/relationships/hyperlink" Target="mailto:oren@es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Максим Александрович</dc:creator>
  <cp:keywords/>
  <dc:description/>
  <cp:lastModifiedBy>Специалист</cp:lastModifiedBy>
  <cp:revision>2</cp:revision>
  <cp:lastPrinted>2022-04-06T04:31:00Z</cp:lastPrinted>
  <dcterms:created xsi:type="dcterms:W3CDTF">2022-04-06T04:32:00Z</dcterms:created>
  <dcterms:modified xsi:type="dcterms:W3CDTF">2022-04-06T04:32:00Z</dcterms:modified>
</cp:coreProperties>
</file>