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Муниципальная программа «Жилищно-коммунальное хозяйство муниципального образования Дмитриевский сельсовет </w:t>
      </w:r>
      <w:proofErr w:type="spellStart"/>
      <w:r>
        <w:rPr>
          <w:color w:val="000000"/>
          <w:sz w:val="27"/>
          <w:szCs w:val="27"/>
        </w:rPr>
        <w:t>Бугурусланского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 на 2019-2024 годы» Ответственный исполнитель: Администрация Дмитриевского сельсовета </w:t>
      </w:r>
      <w:proofErr w:type="spellStart"/>
      <w:r>
        <w:rPr>
          <w:color w:val="000000"/>
          <w:sz w:val="27"/>
          <w:szCs w:val="27"/>
        </w:rPr>
        <w:t>Бугурусланского</w:t>
      </w:r>
      <w:proofErr w:type="spellEnd"/>
      <w:r>
        <w:rPr>
          <w:color w:val="000000"/>
          <w:sz w:val="27"/>
          <w:szCs w:val="27"/>
        </w:rPr>
        <w:t xml:space="preserve"> района Оренб</w:t>
      </w:r>
      <w:bookmarkStart w:id="0" w:name="_GoBack"/>
      <w:bookmarkEnd w:id="0"/>
      <w:r>
        <w:rPr>
          <w:color w:val="000000"/>
          <w:sz w:val="27"/>
          <w:szCs w:val="27"/>
        </w:rPr>
        <w:t>ургской области Тел. 8 (35352) 57-1-31,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dmitrie_45@mail.ru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«Жилищно-коммунальное хозяйство муниципального образования Дмитриевский сельсовет </w:t>
      </w:r>
      <w:proofErr w:type="spellStart"/>
      <w:r>
        <w:rPr>
          <w:color w:val="000000"/>
          <w:sz w:val="27"/>
          <w:szCs w:val="27"/>
        </w:rPr>
        <w:t>Бугурусланского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2019-2024 годы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программы Администрация Дмитриевского сельсовета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Соисполнитель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отсутствует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отсутствуют - улучшение качества коммунального хозяйство в населенных пунктах, расположенных на территории Дмитриевского сельсовета - повышение уровня комфортности и чистоты в населенных пунктах, расположенных на территории Дмитриевского сельсовета.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>беспечение устойчивого развития муниципального образования упорядочить административно -территориальное, кадастровое деление территории Дмитриевского сельсовета.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Задачи программы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 xml:space="preserve">существление работ по благоустройству кладбищ сельского поселения - повышение качества коммунального хозяйства в населенных пунктов расположенных на территории Дмитриевского сельсовета; -стимулирование прочих мероприятий по благоустройству территории Дмитриевского сельсовета; -улучшение внешнего вида территории муниципального образования Дмитриевский сельсовет. -обеспечение муниципального образования документами градостроительного зонирования, документацией по планировке территории, актуализация ранее разработанных документов территориального планирования Сохранение и обеспечение систематического комплектования библиотечных фондов на территории Дмитриевского сельсовета; - Создание комфортной условия в здание СДК и </w:t>
      </w:r>
      <w:r>
        <w:rPr>
          <w:color w:val="000000"/>
          <w:sz w:val="27"/>
          <w:szCs w:val="27"/>
        </w:rPr>
        <w:lastRenderedPageBreak/>
        <w:t>библиотеки для проведение мероприятий для населения (проведение вечеров отдыха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детских утренников, семейных обрядов, торжественных мероприятий, и др.) на территории Дмитриевского сельсовета; -обеспечение пожарной безопасности сельского Дома культуры и библиотеки поселения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Программно-целевые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предусмотрены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Целевые индикаторы и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показатели 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-протяженность построенного ограждения кладбищ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оличество кадастровых паспортов на земельные участки -количество объектов и мест общего пользования, в отношении которых проведен ремонт.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-доля убранных от сорной и карантинной растительности территорий</w:t>
      </w:r>
      <w:proofErr w:type="gramStart"/>
      <w:r>
        <w:rPr>
          <w:color w:val="000000"/>
          <w:sz w:val="27"/>
          <w:szCs w:val="27"/>
        </w:rPr>
        <w:t>,(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.) -подготовка нормативов градостроительного проектирования - доля культурно- досуговых учреждений, создать максимальные условия для содержания помещения сельского дома культуры и библиотеки.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и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реализации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реализации программы не выделяются, срок реализации программы 2019 – 2024 год.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Объемы </w:t>
      </w:r>
      <w:proofErr w:type="gramStart"/>
      <w:r>
        <w:rPr>
          <w:color w:val="000000"/>
          <w:sz w:val="27"/>
          <w:szCs w:val="27"/>
        </w:rPr>
        <w:t>бюджетных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ассигнований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программы Объем средств на реализацию муниципальной программы за счет бюджета поселения– 3570,0 тыс. рублей, в том числе по годам: 2019 год – 595,0 тыс. рублей; 2020 год – 595,0 тыс. рублей; 2021 год – 595,0 тыс. рублей; 2022 год – 595,0тыс. рублей; 2023 год – 595,0 тыс. рублей; 2024 год – 595,0 тыс. рублей.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Ожидаемые результаты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реализации 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улучшение состояния территорий сельских кладбищ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овышение качества предоставленных услуг населению;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1.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сферы реализации программы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описание основных проблем в указанной сфере и прогноз ее развития.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рисков реализации муниципальной программы необходимо выделить следующие: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Институционально-правовой риск, связанный с отсутствием законодательного регулирования (например, развитие коммунальной инфраструктуры в рамках проектов государственно-частного партнерства), что может затруднить реализацию муниципальной программы. Данный риск можно оценить как умеренный.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>
        <w:rPr>
          <w:color w:val="000000"/>
          <w:sz w:val="27"/>
          <w:szCs w:val="27"/>
        </w:rPr>
        <w:t>управлять</w:t>
      </w:r>
      <w:proofErr w:type="gramEnd"/>
      <w:r>
        <w:rPr>
          <w:color w:val="000000"/>
          <w:sz w:val="27"/>
          <w:szCs w:val="27"/>
        </w:rPr>
        <w:t xml:space="preserve"> в рамках реализации муниципальной программы: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Риск ухудшения состояния экономики, что может привести к снижению бюджетных доходов, ухудшению динамики основных макроэкономических </w:t>
      </w:r>
      <w:r>
        <w:rPr>
          <w:color w:val="000000"/>
          <w:sz w:val="27"/>
          <w:szCs w:val="27"/>
        </w:rPr>
        <w:lastRenderedPageBreak/>
        <w:t>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Дмитриевского сельского поселения.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правового регулирования в жилищно-коммунальной сфере, относящиеся к компетенции Администрации Дмитриевского сельского поселения не предусматриваются.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целью муниципальной программы является повышение качества и надежность предоставления жилищно-коммунальных услуг населению Дмитриевского сельского поселения и качественное благоустройство населенных пунктов на территории Дмитриевского сельского поселения.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поставленной цели выделяются следующие задачи: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коммунальной инфраструктуры;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стимулирование и развитие организации прочих мероприятий по благоустройству территории поселения;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Программа направлена на модернизацию и обновление коммунальной инфраструктуры Дмитриевского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 показателям (индикаторам) муниципальной программы относятся следующие: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протяженность построенного ограждения кладбищ;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-количество кадастровых паспортов на земельные участки.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-экономное использование средств, выделяемых на содержание коммунального хозяйства, единиц.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объектов и мест общего пользования, в отношении которых проведен ремонт, единиц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площадь убранных от сорной и карантинной растительности территорий,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целевых показателях (индикаторах) подпрограммы приведены в приложении N 1 к настоящей Программе.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- 2019 - 2024 годы.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реализации муниципальной программы к 2024 году будет сформирована комфортная среда проживания и жизнедеятельности для всех жителей Дмитриевского сельского поселения и достигнут качественно новый уровень состояния жилищно-коммунальной сферы, характеризующийся: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повышением уровня благоустройства территории поселения;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повышением уровня комфортности и чистоты в населенных пунктах, расположенных на территории поселения;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-улучшение экологической ситуации;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улучшением внешнего вида территории Дмитриевского сельского поселения.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повышением удовлетворенности населения Дмитриевского сельского поселения уровнем жилищно-коммунального обслуживания.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3. Характеристика основных мероприятий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муниципальной программы включены следующие три подпрограммы: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«Развитие коммунального хозяйство муниципального образования Дмитриевского сельсовет на 2019-2024 годы 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«Благоустройство муниципального образования Дмитриевского сельсовет на 2019-2024 годы 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Дмитриевского сельского поселения.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подпрограммы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«Жилищно-коммунальное хозяйство муниципального </w:t>
      </w:r>
      <w:proofErr w:type="spellStart"/>
      <w:proofErr w:type="gramStart"/>
      <w:r>
        <w:rPr>
          <w:color w:val="000000"/>
          <w:sz w:val="27"/>
          <w:szCs w:val="27"/>
        </w:rPr>
        <w:t>муниципального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образования Дмитриевского сельсовет на 2019-2024 годы » предполагается реализация основных мероприятий направленных на 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-«Развитие коммунального хозяйство муниципального образования Дмитриевского сельсовет на 2019-2024 годы 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 реализация основных мероприятий направленных на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«Благоустройство муниципального образования Дмитриевского сельсовет на 2019-2024 годы 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 реализация основных мероприятий направленных на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уровня благоустройства территории Дмитриевского сельсовета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Перечень основных мероприятий программы приведен в приложении N 2 к настоящей Программе. План реализации основных мероприятий программы в 2019 году приведен в приложении N 3 к настоящей Программе.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4. Характеристика мер правового регулирования в сфере реализации муниципальных программ.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мероприятий программы осуществляется в рамках законодательства Российской Федерации.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Принятия нормативных правовых актов муниципального образования для реализации мероприятий программы не требуется.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5. Перечень подпрограмм муниципальной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муниципальной программы входят 2 подпрограммы: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коммунального хозяйства муниципального образования Дмитриевского сельсовет на 2019-2024 годы»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«Благоустройство муниципального образования Дмитриевского сельсовет на 2019-2024 годы»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6. Информация по ресурсному обеспечению муниципальной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ассигнований бюджета поселения на реализацию муниципальной программы составляет – 3570,0 тыс. рублей, в том числе по годам: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год – 595,0 тыс. рублей;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год – 595,0 тыс. рублей;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год – 595,0 тыс. рублей;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год – 595,0 тыс. рублей;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 год – 595,0 тыс. рублей;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 год – 595,0 тыс. рублей; Ресурсное обеспечение реализации программы за счет средств местного бюджета приведено в приложении N 2 к настоящей Программе.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Объемы финансовых обеспечений носят прогнозный характер и подлежат уточнению в установленном порядке.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Раздел 6. Методика оценки эффективности муниципальной программы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Методика оценки эффективности муниципальной программы представлена в приложении N 4 настоящей Программы.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показателях (индикаторах) муниципальной программы,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Наименование показателя (индикатора) Единица измерения Значения показателя по годам Очередной год первый год планового периода второй год планового периода 2022 2023 2024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Жилищн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коммунальное хозяйство муниципального образования Дмитриевский сельсовет </w:t>
      </w:r>
      <w:proofErr w:type="spellStart"/>
      <w:r>
        <w:rPr>
          <w:color w:val="000000"/>
          <w:sz w:val="27"/>
          <w:szCs w:val="27"/>
        </w:rPr>
        <w:t>Бугурусланского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Оренбургской области» на 2019-2024 годы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1 2 3 4 5 6 7 8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Благоустройство муниципального образования Дмитриевского сельсовета» на 2019-2024 годы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Протяженность построенного ограждения кладбищ единиц 1 1 1 1 1 1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кадастровых паспортов на земельные участки единиц 1 1 1 1 1 1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Количество объектов и мест общего </w:t>
      </w:r>
      <w:proofErr w:type="spellStart"/>
      <w:r>
        <w:rPr>
          <w:color w:val="000000"/>
          <w:sz w:val="27"/>
          <w:szCs w:val="27"/>
        </w:rPr>
        <w:t>пользования</w:t>
      </w:r>
      <w:proofErr w:type="gramStart"/>
      <w:r>
        <w:rPr>
          <w:color w:val="000000"/>
          <w:sz w:val="27"/>
          <w:szCs w:val="27"/>
        </w:rPr>
        <w:t>,в</w:t>
      </w:r>
      <w:proofErr w:type="spellEnd"/>
      <w:proofErr w:type="gramEnd"/>
      <w:r>
        <w:rPr>
          <w:color w:val="000000"/>
          <w:sz w:val="27"/>
          <w:szCs w:val="27"/>
        </w:rPr>
        <w:t xml:space="preserve"> отношении которых проведен ремонт единиц 1 1 1 1 1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Подготовка нормативов градостроительного проектирования единиц 1 1 1 1 1 1</w:t>
      </w:r>
    </w:p>
    <w:p w:rsidR="00CB0F4A" w:rsidRDefault="00CB0F4A" w:rsidP="00CB0F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Доля культурно-досуговых учреждений, создать максимальные условия для содержания помещения СДК и библиотеки процент 30 30 3</w:t>
      </w:r>
    </w:p>
    <w:p w:rsidR="000B00CB" w:rsidRDefault="000B00CB"/>
    <w:sectPr w:rsidR="000B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A"/>
    <w:rsid w:val="000B00CB"/>
    <w:rsid w:val="00CB0F4A"/>
    <w:rsid w:val="00D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2018-08-30T05:16:00Z</dcterms:created>
  <dcterms:modified xsi:type="dcterms:W3CDTF">2018-08-30T05:31:00Z</dcterms:modified>
</cp:coreProperties>
</file>