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2D" w:rsidRDefault="00F0002D"/>
    <w:p w:rsidR="00844E4E" w:rsidRPr="00844E4E" w:rsidRDefault="00844E4E" w:rsidP="00844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44E4E" w:rsidRPr="00844E4E" w:rsidRDefault="00844E4E" w:rsidP="00844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44E4E" w:rsidRPr="00844E4E" w:rsidRDefault="00844E4E" w:rsidP="00844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ДМИТРИЕВСКИЙ СЕЛЬСОВЕТ</w:t>
      </w:r>
    </w:p>
    <w:p w:rsidR="00844E4E" w:rsidRPr="00844E4E" w:rsidRDefault="00844E4E" w:rsidP="00844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БУГУРУСЛАНСКОГО РАЙОНА ОРЕНБУРГСКОЙ ОБЛАСТИ</w:t>
      </w:r>
    </w:p>
    <w:p w:rsidR="00844E4E" w:rsidRPr="00844E4E" w:rsidRDefault="00844E4E" w:rsidP="00844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 созыв)</w:t>
      </w:r>
    </w:p>
    <w:p w:rsidR="00844E4E" w:rsidRPr="00844E4E" w:rsidRDefault="00844E4E" w:rsidP="00844E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E4E" w:rsidRPr="00844E4E" w:rsidRDefault="00844E4E" w:rsidP="00844E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44E4E" w:rsidRPr="00844E4E" w:rsidRDefault="00844E4E" w:rsidP="00844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29.01.2021</w:t>
      </w:r>
      <w:r w:rsidRPr="00844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19</w:t>
      </w:r>
    </w:p>
    <w:p w:rsidR="00844E4E" w:rsidRDefault="00844E4E"/>
    <w:p w:rsidR="00844E4E" w:rsidRDefault="00844E4E"/>
    <w:p w:rsidR="00844E4E" w:rsidRPr="00844E4E" w:rsidRDefault="00844E4E" w:rsidP="00844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</w:t>
      </w:r>
    </w:p>
    <w:p w:rsidR="00844E4E" w:rsidRPr="00844E4E" w:rsidRDefault="00844E4E" w:rsidP="00844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 муниципального образования Дмитриевский</w:t>
      </w:r>
    </w:p>
    <w:p w:rsidR="00844E4E" w:rsidRPr="00844E4E" w:rsidRDefault="00844E4E" w:rsidP="00844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44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Бугурусланского</w:t>
      </w:r>
      <w:proofErr w:type="spellEnd"/>
      <w:r w:rsidRPr="00844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844E4E" w:rsidRPr="00844E4E" w:rsidRDefault="00844E4E" w:rsidP="00844E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</w:t>
      </w:r>
      <w:proofErr w:type="gramStart"/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44  Федерального</w:t>
      </w:r>
      <w:proofErr w:type="gramEnd"/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Дмитриевский сельсовет </w:t>
      </w:r>
      <w:proofErr w:type="spellStart"/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</w:t>
      </w:r>
      <w:proofErr w:type="spellEnd"/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Р Е Ш И Л :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изменения</w:t>
      </w:r>
      <w:proofErr w:type="gramEnd"/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 в  Устав муниципального образования  Дмитриевский сельсовет </w:t>
      </w:r>
      <w:proofErr w:type="spellStart"/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</w:t>
      </w:r>
      <w:proofErr w:type="spellEnd"/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согласно приложению. 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Главе муниципального образования Дмитриевский сельсовет </w:t>
      </w:r>
      <w:proofErr w:type="spellStart"/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</w:t>
      </w:r>
      <w:proofErr w:type="spellEnd"/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</w:t>
      </w:r>
      <w:proofErr w:type="gramStart"/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Марчук</w:t>
      </w:r>
      <w:proofErr w:type="gramEnd"/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Николаю Федоровичу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844E4E" w:rsidRPr="00844E4E" w:rsidRDefault="00844E4E" w:rsidP="00844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Глава муниципального образования Дмитриевский сельсовет </w:t>
      </w:r>
      <w:proofErr w:type="spellStart"/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</w:t>
      </w:r>
      <w:proofErr w:type="spellEnd"/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Марчук Николай Федорович 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 </w:t>
      </w:r>
    </w:p>
    <w:p w:rsidR="00844E4E" w:rsidRPr="00844E4E" w:rsidRDefault="00844E4E" w:rsidP="00844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jdgxs" w:colFirst="0" w:colLast="0"/>
      <w:bookmarkEnd w:id="0"/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Направить сведения </w:t>
      </w:r>
      <w:proofErr w:type="gramStart"/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обнародовании</w:t>
      </w:r>
      <w:proofErr w:type="gramEnd"/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внесении изменений в Устав в Управление Минюста России по Оренбургской области в течении 10 дней после дня его   обнародования.</w:t>
      </w:r>
    </w:p>
    <w:p w:rsidR="00844E4E" w:rsidRPr="00844E4E" w:rsidRDefault="00844E4E" w:rsidP="00844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решение вступает в силу после его государственной регистрации </w:t>
      </w:r>
      <w:proofErr w:type="gramStart"/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обнародования</w:t>
      </w:r>
      <w:proofErr w:type="gramEnd"/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E4E" w:rsidRPr="00844E4E" w:rsidRDefault="00844E4E" w:rsidP="00844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Контроль за исполнением настоящего решения возложить</w:t>
      </w:r>
      <w:r w:rsidR="006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</w:t>
      </w:r>
      <w:r w:rsidR="006064A6" w:rsidRPr="006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6064A6" w:rsidRPr="006064A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</w:t>
      </w:r>
      <w:r w:rsidR="006064A6" w:rsidRPr="006064A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бюджетной, налоговой и финансовой политике, и экономическим </w:t>
      </w:r>
      <w:proofErr w:type="gramStart"/>
      <w:r w:rsidR="006064A6" w:rsidRPr="006064A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вопросам</w:t>
      </w:r>
      <w:r w:rsidR="006064A6" w:rsidRPr="006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Дмитриевский сельсовет.</w:t>
      </w: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                                              О. П. </w:t>
      </w:r>
      <w:proofErr w:type="spellStart"/>
      <w:r w:rsidRPr="0084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Ромашкина</w:t>
      </w:r>
      <w:proofErr w:type="spellEnd"/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                                         Н. Ф. Марчук</w:t>
      </w: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Разослано: прокуратуре, постоянным комиссиям</w:t>
      </w:r>
    </w:p>
    <w:p w:rsidR="00844E4E" w:rsidRPr="00844E4E" w:rsidRDefault="00844E4E" w:rsidP="00844E4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4E" w:rsidRDefault="00844E4E" w:rsidP="00844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844E4E" w:rsidRDefault="00844E4E" w:rsidP="00844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E4E" w:rsidRDefault="00844E4E" w:rsidP="00844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E4E" w:rsidRDefault="00844E4E" w:rsidP="00844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E4E" w:rsidRDefault="00844E4E" w:rsidP="00844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E4E" w:rsidRDefault="00844E4E" w:rsidP="00844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E4E" w:rsidRPr="00844E4E" w:rsidRDefault="00844E4E" w:rsidP="00606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84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844E4E" w:rsidRPr="00844E4E" w:rsidRDefault="00844E4E" w:rsidP="006064A6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44E4E" w:rsidRPr="00844E4E" w:rsidRDefault="00844E4E" w:rsidP="006064A6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44E4E" w:rsidRPr="00844E4E" w:rsidRDefault="00844E4E" w:rsidP="006064A6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44E4E" w:rsidRPr="00844E4E" w:rsidRDefault="00844E4E" w:rsidP="006064A6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</w:t>
      </w:r>
      <w:proofErr w:type="spellEnd"/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44E4E" w:rsidRPr="00844E4E" w:rsidRDefault="00844E4E" w:rsidP="006064A6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29.01.2021 № 19</w:t>
      </w:r>
    </w:p>
    <w:p w:rsidR="00844E4E" w:rsidRPr="00844E4E" w:rsidRDefault="00844E4E" w:rsidP="00844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И ДОПОЛНЕНИЯ </w:t>
      </w:r>
    </w:p>
    <w:p w:rsidR="00844E4E" w:rsidRPr="00844E4E" w:rsidRDefault="00844E4E" w:rsidP="00844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МУНИЦИПАЛЬНОГО ОБРАЗОВАНИЯ ДМИТРИЕВСКИЙ СЕЛЬСОВЕТ БУГУРУСЛАНСКОГО РАЙОНА ОРЕНБУРГСКОЙ ОБЛАСТИ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E4E" w:rsidRPr="00844E4E" w:rsidRDefault="00844E4E" w:rsidP="00844E4E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Cambria" w:eastAsia="Cambria" w:hAnsi="Cambria" w:cs="Cambria"/>
          <w:color w:val="000000"/>
          <w:lang w:eastAsia="ru-RU"/>
        </w:rPr>
      </w:pPr>
      <w:r w:rsidRPr="00844E4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1. Абзац 2 статьи 1 Устава изложить в следующей редакции: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«Полное официальное наименование муниципального образования - сельское поселение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Дмитриевский</w:t>
      </w:r>
      <w:r w:rsidRPr="00844E4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сельсовет </w:t>
      </w:r>
      <w:proofErr w:type="spellStart"/>
      <w:r w:rsidRPr="00844E4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Бугурусланского</w:t>
      </w:r>
      <w:proofErr w:type="spellEnd"/>
      <w:r w:rsidRPr="00844E4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района Оренбургской области. Сокращенное наименование муниципального образования - 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Дмитриевский</w:t>
      </w:r>
      <w:r w:rsidRPr="00844E4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сельсовет </w:t>
      </w:r>
      <w:proofErr w:type="spellStart"/>
      <w:r w:rsidRPr="00844E4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Бугурусланского</w:t>
      </w:r>
      <w:proofErr w:type="spellEnd"/>
      <w:r w:rsidRPr="00844E4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района Оренбургской области. По тексту устава также могут быть использованы термины: муниципальное образование; 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Дмитриевский</w:t>
      </w:r>
      <w:r w:rsidRPr="00844E4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сельсовет; сельсовет.» 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2. Статью 1 Устава дополнить абзацем 3 следующего содержания: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«Допускается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</w:t>
      </w:r>
      <w:proofErr w:type="gramStart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бланках,  а</w:t>
      </w:r>
      <w:proofErr w:type="gramEnd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уставом.»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3. Часть 2 статьи 5 Устава дополнить пунктом 15, следующего содержания: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«15) осуществление мероприятий по защите прав потребителей, предусмотренных </w:t>
      </w:r>
      <w:hyperlink r:id="rId5">
        <w:r w:rsidRPr="00844E4E">
          <w:rPr>
            <w:rFonts w:ascii="Times New Roman" w:eastAsia="Times New Roman" w:hAnsi="Times New Roman" w:cs="Times New Roman"/>
            <w:color w:val="080808"/>
            <w:sz w:val="28"/>
            <w:szCs w:val="28"/>
            <w:lang w:eastAsia="ru-RU"/>
          </w:rPr>
          <w:t>Законом</w:t>
        </w:r>
      </w:hyperlink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Российской Федерации от 7 февраля 1992 года № 2300-1 «О защите прав потребителей»;»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4. Часть 2 статьи 5 Устава дополнить пунктом 16, следующего содержания: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5. Часть 2 статьи 5 Устава дополнить пунктом 17, следующего содержания:</w:t>
      </w:r>
    </w:p>
    <w:p w:rsidR="00844E4E" w:rsidRPr="00844E4E" w:rsidRDefault="00844E4E" w:rsidP="00844E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</w:p>
    <w:p w:rsidR="00844E4E" w:rsidRPr="00844E4E" w:rsidRDefault="00844E4E" w:rsidP="00844E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6. Дополнить Устав статьей 12.1, следующего содержания: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lastRenderedPageBreak/>
        <w:t>«Статья 12.1. Инициативные проекты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решения</w:t>
      </w:r>
      <w:proofErr w:type="gramEnd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(сходом граждан, осуществляющим полномочия представительного органа) муниципального образования.</w:t>
      </w:r>
    </w:p>
    <w:p w:rsidR="00844E4E" w:rsidRPr="00844E4E" w:rsidRDefault="00844E4E" w:rsidP="00844E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Федерации.»</w:t>
      </w:r>
    </w:p>
    <w:p w:rsidR="00844E4E" w:rsidRPr="00844E4E" w:rsidRDefault="00844E4E" w:rsidP="00844E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7. Часть 6 статьи 13 Устава дополнить пунктом 5, следующего содержания:</w:t>
      </w:r>
    </w:p>
    <w:p w:rsidR="00844E4E" w:rsidRPr="00844E4E" w:rsidRDefault="00844E4E" w:rsidP="00844E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«5) Могут выдвигать инициативный проект в качестве инициаторов проекта.»</w:t>
      </w:r>
    </w:p>
    <w:p w:rsidR="00844E4E" w:rsidRPr="00844E4E" w:rsidRDefault="00844E4E" w:rsidP="00844E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8. Часть 1 статьи 15 Устава изложить в следующей редакции:</w:t>
      </w:r>
    </w:p>
    <w:p w:rsidR="00844E4E" w:rsidRPr="00844E4E" w:rsidRDefault="00844E4E" w:rsidP="00844E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</w:t>
      </w:r>
      <w:proofErr w:type="gramStart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 »</w:t>
      </w:r>
      <w:proofErr w:type="gramEnd"/>
    </w:p>
    <w:p w:rsidR="00844E4E" w:rsidRPr="00844E4E" w:rsidRDefault="00844E4E" w:rsidP="00844E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9. Часть 2 статьи 15 Устава дополнить абзацем 4, следующего содержания:</w:t>
      </w:r>
    </w:p>
    <w:p w:rsidR="00844E4E" w:rsidRPr="00844E4E" w:rsidRDefault="00844E4E" w:rsidP="00844E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сельсовета.»</w:t>
      </w:r>
    </w:p>
    <w:p w:rsidR="00844E4E" w:rsidRPr="00844E4E" w:rsidRDefault="00844E4E" w:rsidP="00844E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10. Часть 2 статьи 17 Устава изложить в следующей редакции:</w:t>
      </w:r>
    </w:p>
    <w:p w:rsidR="00844E4E" w:rsidRPr="00844E4E" w:rsidRDefault="00844E4E" w:rsidP="00844E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«2.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</w:t>
      </w: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lastRenderedPageBreak/>
        <w:t>которых предлагается реализовать инициативный проект, достигшие шестнадцатилетнего возраста.»</w:t>
      </w:r>
    </w:p>
    <w:p w:rsidR="00844E4E" w:rsidRPr="00844E4E" w:rsidRDefault="00844E4E" w:rsidP="00844E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11. Часть 3 статьи 17 Устава дополнить пунктом 3, следующего содержания:</w:t>
      </w:r>
    </w:p>
    <w:p w:rsidR="00844E4E" w:rsidRPr="00844E4E" w:rsidRDefault="00844E4E" w:rsidP="00844E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</w:p>
    <w:p w:rsidR="00844E4E" w:rsidRPr="00844E4E" w:rsidRDefault="00844E4E" w:rsidP="00844E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12. Часть 5 статьи 17 Устава дополнить абзацем 2, следующего содержания:</w:t>
      </w:r>
    </w:p>
    <w:p w:rsidR="00844E4E" w:rsidRPr="00844E4E" w:rsidRDefault="00844E4E" w:rsidP="00844E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«Для проведения опроса граждан может использоваться официальный сайт сельсовета в информационно-телекоммуникационной сети "Интернет".»</w:t>
      </w:r>
    </w:p>
    <w:p w:rsidR="00844E4E" w:rsidRPr="00844E4E" w:rsidRDefault="00844E4E" w:rsidP="00844E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 w:rsidRPr="00134A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13. Пункт 1 части 7 статьи 17 Устава изложить в следующей редакции</w:t>
      </w:r>
      <w:bookmarkEnd w:id="1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:</w:t>
      </w:r>
    </w:p>
    <w:p w:rsidR="00844E4E" w:rsidRPr="00844E4E" w:rsidRDefault="00844E4E" w:rsidP="00844E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«1) за счет средств местного бюджета - при проведении его по инициативе органов местного самоуправления сельсовета или жителей сельсовета;»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14.  Пункт 3 части 1 статьи 18.1. Устава считать утратившим силу.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15. Пункт 4 части 1 статьи 18.1 Устава изложить в следующей редакции: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«4) </w:t>
      </w:r>
      <w:proofErr w:type="gramStart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  соответствии</w:t>
      </w:r>
      <w:proofErr w:type="gramEnd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с законом Оренбургской области на части территории населенного   пункта,   входящего   в   состав   поселения по вопросу введения  и  использования  средств самообложения граждан на данной части территории населенного пункта;»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16. Статью 18.1. Устава дополнить частью 1.2. следующего содержания:</w:t>
      </w:r>
    </w:p>
    <w:p w:rsidR="00844E4E" w:rsidRPr="00844E4E" w:rsidRDefault="00844E4E" w:rsidP="00844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«1.2.  </w:t>
      </w:r>
      <w:proofErr w:type="gramStart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Сход  граждан</w:t>
      </w:r>
      <w:proofErr w:type="gramEnd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,  предусмотренный  пунктом  4  части 1 настоящей статьи,   может   созываться   представительным   органом  муниципального образования   по   инициативе   группы   жителей   соответствующей  части территории населенного пункта численностью не менее 10 человек.»</w:t>
      </w:r>
    </w:p>
    <w:p w:rsidR="00844E4E" w:rsidRPr="00844E4E" w:rsidRDefault="00844E4E" w:rsidP="00844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17. Часть 6 статьи 18.2 Устава дополнить пунктом 4.1, следующего содержания:</w:t>
      </w:r>
    </w:p>
    <w:p w:rsidR="00844E4E" w:rsidRPr="00844E4E" w:rsidRDefault="00844E4E" w:rsidP="00844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18. Часть 1 статьи 22 Устава изложить в следующей редакции: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«1. В исключительной компетенции представительного органа муниципального образования находятся: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1) принятие устава муниципального образования и внесение в него изменений и дополнений;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2) утверждение местного бюджета и отчета о его исполнении;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3) установление, изменение и отмена местных налогов и сборов в соответствии с </w:t>
      </w:r>
      <w:hyperlink r:id="rId6">
        <w:r w:rsidRPr="00844E4E">
          <w:rPr>
            <w:rFonts w:ascii="Times New Roman" w:eastAsia="Times New Roman" w:hAnsi="Times New Roman" w:cs="Times New Roman"/>
            <w:color w:val="080808"/>
            <w:sz w:val="28"/>
            <w:szCs w:val="28"/>
            <w:lang w:eastAsia="ru-RU"/>
          </w:rPr>
          <w:t>законодательством</w:t>
        </w:r>
      </w:hyperlink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Российской Федерации о налогах и сборах;  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4) утверждение стратегии социально-экономического развития муниципального образования;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5) определение порядка управления и распоряжения имуществом, находящимся в муниципальной собственности;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lastRenderedPageBreak/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10) принятие решения об удалении главы муниципального образования в отставку;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11) утверждение правил благоустройства территории муниципального образования.»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19. Статью 22 Устава дополнить частью 1.1. следующего содержания: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«1.1 </w:t>
      </w:r>
      <w:proofErr w:type="gramStart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</w:t>
      </w:r>
      <w:proofErr w:type="gramEnd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компетенции представительного органа муниципального образования находятся: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2) определение органа, осуществляющего муниципальный контроль, 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Уставом.»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20. Часть 5 статьи 24 изложить в следующей редакции: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«5. Осуществляющий свои полномочия на постоянной основе, депутат не вправе:    </w:t>
      </w: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ab/>
      </w:r>
    </w:p>
    <w:p w:rsidR="00844E4E" w:rsidRPr="00844E4E" w:rsidRDefault="00844E4E" w:rsidP="00844E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844E4E" w:rsidRPr="00844E4E" w:rsidRDefault="00844E4E" w:rsidP="00844E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44E4E" w:rsidRPr="00844E4E" w:rsidRDefault="00844E4E" w:rsidP="00844E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44E4E" w:rsidRPr="00844E4E" w:rsidRDefault="00844E4E" w:rsidP="00844E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lastRenderedPageBreak/>
        <w:t>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 порядке, установленном законом Оренбургской области;</w:t>
      </w:r>
    </w:p>
    <w:p w:rsidR="00844E4E" w:rsidRPr="00844E4E" w:rsidRDefault="00844E4E" w:rsidP="00844E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 в порядке, установленном законом Оренбургской области, иных объединениях муниципальных образований, а также в их органах управления;</w:t>
      </w:r>
    </w:p>
    <w:p w:rsidR="00844E4E" w:rsidRPr="00844E4E" w:rsidRDefault="00844E4E" w:rsidP="00844E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44E4E" w:rsidRPr="00844E4E" w:rsidRDefault="00844E4E" w:rsidP="00844E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844E4E" w:rsidRPr="00844E4E" w:rsidRDefault="00844E4E" w:rsidP="00844E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21. Часть 8 статьи 24 Устава изложить в следующей редакции: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«8.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proofErr w:type="gramStart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2  рабочих</w:t>
      </w:r>
      <w:proofErr w:type="gramEnd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работодателя.»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22. Часть 12 статьи 24 Устава изложить в следующей редакции: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«12. Депутат Совета депутатов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</w:t>
      </w: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lastRenderedPageBreak/>
        <w:t>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 131-ФЗ «Об общих принципах организации местного самоуправления в Российской Федерации».»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23. Дополнить статью 24 Устава частью 12.1 следующего содержания: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«12.1. Депутат, осуществляющий свои полномочия </w:t>
      </w:r>
      <w:r w:rsidRPr="00844E4E">
        <w:rPr>
          <w:rFonts w:ascii="Times New Roman" w:eastAsia="Times New Roman" w:hAnsi="Times New Roman" w:cs="Times New Roman"/>
          <w:b/>
          <w:color w:val="080808"/>
          <w:sz w:val="28"/>
          <w:szCs w:val="28"/>
          <w:lang w:eastAsia="ru-RU"/>
        </w:rPr>
        <w:t>на непостоянной основе</w:t>
      </w: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Указанные сведения подаются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на бумажном носителе с использованием специального программного обеспечения "Справки БК".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не позднее 30 апреля года, следующего за отчетным.»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24. Статью 24 Устава дополнить частью 12.2</w:t>
      </w:r>
      <w:proofErr w:type="gramStart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,  следующего</w:t>
      </w:r>
      <w:proofErr w:type="gramEnd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содержания: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«12.2. Депутат Совета депутатов, осуществляющий </w:t>
      </w:r>
      <w:r w:rsidRPr="00844E4E">
        <w:rPr>
          <w:rFonts w:ascii="Times New Roman" w:eastAsia="Times New Roman" w:hAnsi="Times New Roman" w:cs="Times New Roman"/>
          <w:b/>
          <w:color w:val="080808"/>
          <w:sz w:val="28"/>
          <w:szCs w:val="28"/>
          <w:lang w:eastAsia="ru-RU"/>
        </w:rPr>
        <w:t>полномочия на постоянной основе</w:t>
      </w: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представляет Губернатору Оренбургской области через управление государственной гражданской службы и кадровой работы </w:t>
      </w: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lastRenderedPageBreak/>
        <w:t>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за отчетным.»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25.Статью 24 Устава дополнить частью 14 следующего содержания: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«14.  Сведения о доходах, расходах, об имуществе и обязательствах имущественного характера, представленные депутатом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депутатов.»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26. Пункт 1 части 4 статьи 26 изложить в следующей редакции: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«1) заниматься предпринимательской деятельностью лично или через доверенных </w:t>
      </w:r>
      <w:proofErr w:type="gramStart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лиц;  участвовать</w:t>
      </w:r>
      <w:proofErr w:type="gramEnd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в управлении коммерческой или некоммерческой организацией, за исключением следующих случаев:</w:t>
      </w:r>
    </w:p>
    <w:p w:rsidR="00844E4E" w:rsidRPr="00844E4E" w:rsidRDefault="00844E4E" w:rsidP="00844E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44E4E" w:rsidRPr="00844E4E" w:rsidRDefault="00844E4E" w:rsidP="00844E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 порядке, установленном законом Оренбургской области;</w:t>
      </w:r>
    </w:p>
    <w:p w:rsidR="00844E4E" w:rsidRPr="00844E4E" w:rsidRDefault="00844E4E" w:rsidP="00844E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</w:t>
      </w: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lastRenderedPageBreak/>
        <w:t>управления;</w:t>
      </w:r>
    </w:p>
    <w:p w:rsidR="00844E4E" w:rsidRPr="00844E4E" w:rsidRDefault="00844E4E" w:rsidP="00844E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д) иные случаи, предусмотренные федеральными законами;»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27. Часть 10 статьи 26 изложить в следующей редакции: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«10. Глава сельсовета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 131-ФЗ «Об общих принципах организации местного самоуправления в Российской Федерации».»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28. Статью 26 Устава дополнить частью 10.1 следующего содержания: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«11.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за отчетным.»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29. Пункт 7 части 1 статьи 27 Устава изложить в следующей редакции: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«7</w:t>
      </w:r>
      <w:proofErr w:type="gramStart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)  утверждение</w:t>
      </w:r>
      <w:proofErr w:type="gramEnd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стратегии социально-экономического развития муниципального образования;»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30. Пункт 9 части 1 статьи 27 Устава изложить в следующей редакции: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lastRenderedPageBreak/>
        <w:t>«9</w:t>
      </w:r>
      <w:proofErr w:type="gramStart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)  назначает</w:t>
      </w:r>
      <w:proofErr w:type="gramEnd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и освобождает от должности заместителей главы муниципального образования; »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31. Часть 2 стать 28 изложить в следующей редакции: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«2.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депутатов, назначаемый решением Совета депутатов.»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32. Часть 3 стать 28 считать утратившим силу;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33. Статью 32 Устава дополнить частью 3 следующего содержания: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«3. Совет депутатов Дмитриевского сельсовета, вправе заключать соглашения с Советом депутатов </w:t>
      </w:r>
      <w:proofErr w:type="spellStart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Бугурусланского</w:t>
      </w:r>
      <w:proofErr w:type="spellEnd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района о передаче контрольно-счетному органу </w:t>
      </w:r>
      <w:proofErr w:type="spellStart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Бугурусланского</w:t>
      </w:r>
      <w:proofErr w:type="spellEnd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района полномочий контрольно-счетного органа сельсовета по осуществлению внешнего муниципального финансового контроля.»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34. Статью 38 дополнить частью 3 следующего содержания: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«3.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 Дмитриевский сельсовет </w:t>
      </w:r>
      <w:proofErr w:type="spellStart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Бугурусланского</w:t>
      </w:r>
      <w:proofErr w:type="spellEnd"/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района.»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35. Пункт 2 части 1 статьи 39 Устава изложить в следующей редакции: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lastRenderedPageBreak/>
        <w:t>собственников недвижимости) с разрешения представителя нанимателя, которое получено в порядке, установленном законом Оренбургской области;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д) иные случаи, предусмотренные федеральными законами;»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36. Часть 1 статьи 39 Устава дополнить пунктом 2.1. следующего содержания:</w:t>
      </w:r>
    </w:p>
    <w:p w:rsidR="00844E4E" w:rsidRPr="00844E4E" w:rsidRDefault="00844E4E" w:rsidP="0084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«2.1) заниматься предпринимательской деятельностью лично или через доверенных лиц;»</w:t>
      </w:r>
    </w:p>
    <w:p w:rsidR="00844E4E" w:rsidRPr="00844E4E" w:rsidRDefault="00844E4E" w:rsidP="00844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37. Часть 1 статьи 45 Устава изложить в следующей редакции:</w:t>
      </w:r>
    </w:p>
    <w:p w:rsidR="00844E4E" w:rsidRPr="00844E4E" w:rsidRDefault="00844E4E" w:rsidP="00844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«1. Основания наступления ответственности органов местного самоуправления, депутатов,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г. № 131-ФЗ «Об общих принципах организации местного самоуправления в Российской Федерации».</w:t>
      </w:r>
    </w:p>
    <w:p w:rsidR="00844E4E" w:rsidRPr="00844E4E" w:rsidRDefault="00844E4E" w:rsidP="00844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38. Часть 4 статьи 53 изложить в следующей редакции:</w:t>
      </w:r>
    </w:p>
    <w:p w:rsidR="00844E4E" w:rsidRPr="00844E4E" w:rsidRDefault="00844E4E" w:rsidP="00844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«4.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</w:t>
      </w:r>
      <w:r w:rsidRPr="00844E4E">
        <w:rPr>
          <w:rFonts w:ascii="Times New Roman" w:eastAsia="Times New Roman" w:hAnsi="Times New Roman" w:cs="Times New Roman"/>
          <w:b/>
          <w:color w:val="080808"/>
          <w:sz w:val="28"/>
          <w:szCs w:val="28"/>
          <w:lang w:eastAsia="ru-RU"/>
        </w:rPr>
        <w:t xml:space="preserve"> </w:t>
      </w: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подлежат обнародованию.»</w:t>
      </w:r>
    </w:p>
    <w:p w:rsidR="00844E4E" w:rsidRPr="00844E4E" w:rsidRDefault="00844E4E" w:rsidP="00844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39. Статью 59 Устава изложить в следующей редакции:</w:t>
      </w:r>
    </w:p>
    <w:p w:rsidR="00844E4E" w:rsidRPr="00844E4E" w:rsidRDefault="00844E4E" w:rsidP="00844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«Статья 59. Средства самообложения граждан</w:t>
      </w:r>
    </w:p>
    <w:p w:rsidR="00844E4E" w:rsidRPr="00844E4E" w:rsidRDefault="00844E4E" w:rsidP="00844E4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44E4E" w:rsidRPr="00844E4E" w:rsidRDefault="00844E4E" w:rsidP="00844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   1. Средствами самообложения граждан являются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</w:t>
      </w: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u w:val="single"/>
          <w:lang w:eastAsia="ru-RU"/>
        </w:rPr>
        <w:t>населенного пункта (либо части его территории), входящего в состав поселения),</w:t>
      </w: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за исключением отдельных категорий граждан, численность которых не может превышать 30 процентов от общего числа жителей муниципального образования </w:t>
      </w: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u w:val="single"/>
          <w:lang w:eastAsia="ru-RU"/>
        </w:rPr>
        <w:t xml:space="preserve">(населенного пункта (либо части его </w:t>
      </w: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u w:val="single"/>
          <w:lang w:eastAsia="ru-RU"/>
        </w:rPr>
        <w:lastRenderedPageBreak/>
        <w:t>территории), входящего в состав поселения)</w:t>
      </w: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и для которых размер платежей может быть уменьшен.</w:t>
      </w:r>
    </w:p>
    <w:p w:rsidR="00844E4E" w:rsidRPr="00844E4E" w:rsidRDefault="00844E4E" w:rsidP="00844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2. 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граждан.»</w:t>
      </w:r>
    </w:p>
    <w:p w:rsidR="00844E4E" w:rsidRPr="00844E4E" w:rsidRDefault="00844E4E" w:rsidP="00844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40. Дополнить Устав статьей 59.1, следующего содержания:</w:t>
      </w:r>
    </w:p>
    <w:p w:rsidR="00844E4E" w:rsidRPr="00844E4E" w:rsidRDefault="00844E4E" w:rsidP="00844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«Статья 59.1. Финансовое и иное обеспечение реализации инициативных проектов</w:t>
      </w:r>
    </w:p>
    <w:p w:rsidR="00844E4E" w:rsidRPr="00844E4E" w:rsidRDefault="00844E4E" w:rsidP="00844E4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44E4E" w:rsidRPr="00844E4E" w:rsidRDefault="00844E4E" w:rsidP="00844E4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844E4E" w:rsidRPr="00844E4E" w:rsidRDefault="00844E4E" w:rsidP="00844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4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лиц.»</w:t>
      </w:r>
    </w:p>
    <w:p w:rsidR="00844E4E" w:rsidRPr="00844E4E" w:rsidRDefault="00844E4E" w:rsidP="00844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44E4E" w:rsidRPr="00844E4E" w:rsidRDefault="00844E4E" w:rsidP="00844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44E4E" w:rsidRPr="00844E4E" w:rsidRDefault="00844E4E" w:rsidP="00844E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E4E" w:rsidRPr="00844E4E" w:rsidRDefault="00844E4E" w:rsidP="00844E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44E4E" w:rsidRDefault="00844E4E"/>
    <w:sectPr w:rsidR="0084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6A6A"/>
    <w:multiLevelType w:val="multilevel"/>
    <w:tmpl w:val="76AC2D6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4E"/>
    <w:rsid w:val="00134AFD"/>
    <w:rsid w:val="0025053F"/>
    <w:rsid w:val="006064A6"/>
    <w:rsid w:val="00844E4E"/>
    <w:rsid w:val="00F0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E61E4-EC8E-4EAF-98FE-06B1BAAD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4453</Words>
  <Characters>25387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2021-02-07T16:05:00Z</dcterms:created>
  <dcterms:modified xsi:type="dcterms:W3CDTF">2021-09-02T08:07:00Z</dcterms:modified>
</cp:coreProperties>
</file>