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E2" w:rsidRDefault="00697DE2" w:rsidP="00697DE2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Бугурусланская</w:t>
      </w:r>
      <w:proofErr w:type="spellEnd"/>
      <w:r>
        <w:rPr>
          <w:sz w:val="28"/>
          <w:szCs w:val="28"/>
        </w:rPr>
        <w:t xml:space="preserve"> межрайонная прокуратура в судебном порядке потребовала признать информацию, размещенную в сети «Интернет», запрещенной</w:t>
      </w:r>
    </w:p>
    <w:p w:rsidR="00697DE2" w:rsidRDefault="00697DE2" w:rsidP="00697D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7DE2" w:rsidRDefault="00697DE2" w:rsidP="00697D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Бугурусланской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межрайонной прокуратурой проведена проверка исполнения законодательства о защите детей от информации, причиняющей вред их здоровью и (или</w:t>
      </w:r>
      <w:r>
        <w:rPr>
          <w:color w:val="000000"/>
          <w:sz w:val="28"/>
          <w:szCs w:val="28"/>
        </w:rPr>
        <w:t>) развитию.</w:t>
      </w:r>
    </w:p>
    <w:p w:rsidR="00697DE2" w:rsidRDefault="00697DE2" w:rsidP="00697D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 х</w:t>
      </w:r>
      <w:r>
        <w:rPr>
          <w:color w:val="000000"/>
          <w:sz w:val="28"/>
          <w:szCs w:val="28"/>
          <w:shd w:val="clear" w:color="auto" w:fill="FFFFFF"/>
        </w:rPr>
        <w:t>оде мониторинга сети «Интернета» в социальной сети «В Контакте» выявлены одиннадцать информационных ресурсов с открытым доступом к информации, причиняющей вред здоровью и развитию несовершеннолетних.</w:t>
      </w:r>
    </w:p>
    <w:p w:rsidR="00697DE2" w:rsidRDefault="00697DE2" w:rsidP="00697D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Указанные группы содержат информацию, которое оправдывает противоправное поведение подростка, содержит нецензурную брань, способна вызвать у детей интерес к наркотическим средствам, психотропным и (или) одурманивающим веществам, табачным изделиям, алкогольной и спиртосодержащей продукции.</w:t>
      </w:r>
    </w:p>
    <w:p w:rsidR="00697DE2" w:rsidRDefault="00697DE2" w:rsidP="00697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Прокуратура обратилась в суд с административным иском к Управлению Федеральной службы по надзору в сфере связи, информационных технологий и массовых коммуникаций о признании информации, содержащейся в информационно-коммуникационной сети Интернет, запрещенной к распространению на территории Российской Федерации.</w:t>
      </w:r>
    </w:p>
    <w:p w:rsidR="00697DE2" w:rsidRDefault="00697DE2" w:rsidP="00697DE2">
      <w:pPr>
        <w:ind w:firstLine="7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Суд рассмотрел и удовлетворил иск надзорного ведомства.</w:t>
      </w:r>
    </w:p>
    <w:p w:rsidR="00697DE2" w:rsidRDefault="00697DE2" w:rsidP="00697DE2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Решение суда не вступило в законную силу. </w:t>
      </w:r>
    </w:p>
    <w:p w:rsidR="00697DE2" w:rsidRDefault="00697DE2" w:rsidP="00697DE2">
      <w:pPr>
        <w:jc w:val="center"/>
      </w:pPr>
    </w:p>
    <w:p w:rsidR="00697DE2" w:rsidRDefault="00697DE2" w:rsidP="00697DE2">
      <w:pPr>
        <w:jc w:val="center"/>
      </w:pPr>
    </w:p>
    <w:p w:rsidR="000B26CF" w:rsidRDefault="000B26CF">
      <w:bookmarkStart w:id="0" w:name="_GoBack"/>
      <w:bookmarkEnd w:id="0"/>
    </w:p>
    <w:sectPr w:rsidR="000B26CF" w:rsidSect="00697DE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E2"/>
    <w:rsid w:val="000B26CF"/>
    <w:rsid w:val="006932CA"/>
    <w:rsid w:val="006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B762A-EFA9-4147-A334-0A10F57D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2019-06-21T07:37:00Z</dcterms:created>
  <dcterms:modified xsi:type="dcterms:W3CDTF">2019-06-21T07:37:00Z</dcterms:modified>
</cp:coreProperties>
</file>