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DC" w:rsidRDefault="00A360DC" w:rsidP="00A360DC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сведению руководителей организаций.</w:t>
      </w:r>
    </w:p>
    <w:p w:rsidR="00A360DC" w:rsidRDefault="00A360DC" w:rsidP="00A360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360DC" w:rsidRPr="001520C7" w:rsidRDefault="00A360DC" w:rsidP="00A360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520C7">
        <w:rPr>
          <w:color w:val="000000"/>
          <w:sz w:val="28"/>
          <w:szCs w:val="28"/>
        </w:rPr>
        <w:t>Постановлением Правительства Оренбургской области от 27.0</w:t>
      </w:r>
      <w:r>
        <w:rPr>
          <w:color w:val="000000"/>
          <w:sz w:val="28"/>
          <w:szCs w:val="28"/>
        </w:rPr>
        <w:t>3.2012</w:t>
      </w:r>
      <w:r w:rsidRPr="001520C7">
        <w:rPr>
          <w:color w:val="000000"/>
          <w:sz w:val="28"/>
          <w:szCs w:val="28"/>
        </w:rPr>
        <w:t xml:space="preserve"> № 263-п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</w:t>
      </w:r>
      <w:r>
        <w:rPr>
          <w:color w:val="000000"/>
          <w:sz w:val="28"/>
          <w:szCs w:val="28"/>
        </w:rPr>
        <w:t xml:space="preserve">ерритории Оренбургской области» утвержден </w:t>
      </w:r>
      <w:r w:rsidRPr="001520C7">
        <w:rPr>
          <w:color w:val="000000"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Оренбургской области. </w:t>
      </w:r>
    </w:p>
    <w:p w:rsidR="00A360DC" w:rsidRDefault="00A360DC" w:rsidP="00A360DC">
      <w:pPr>
        <w:ind w:firstLine="720"/>
        <w:jc w:val="both"/>
        <w:rPr>
          <w:color w:val="000000"/>
          <w:sz w:val="28"/>
          <w:szCs w:val="28"/>
        </w:rPr>
      </w:pPr>
      <w:r w:rsidRPr="001520C7">
        <w:rPr>
          <w:color w:val="000000"/>
          <w:sz w:val="28"/>
          <w:szCs w:val="28"/>
        </w:rPr>
        <w:t xml:space="preserve">Согласно пункту 8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</w:t>
      </w:r>
      <w:r>
        <w:rPr>
          <w:color w:val="000000"/>
          <w:sz w:val="28"/>
          <w:szCs w:val="28"/>
        </w:rPr>
        <w:t>территории Оренбургской области</w:t>
      </w:r>
      <w:r w:rsidRPr="001520C7">
        <w:rPr>
          <w:color w:val="000000"/>
          <w:sz w:val="28"/>
          <w:szCs w:val="28"/>
        </w:rPr>
        <w:t xml:space="preserve"> юридические лица, имеющие источники выбросов, должны согласовывать разработанные мероприятия в периоды неблагоприятных метеорологических условий с Министерством природных ресурсов, экологии и имущественных отношений Оренбургской области.</w:t>
      </w:r>
    </w:p>
    <w:p w:rsidR="00A360DC" w:rsidRDefault="00A360DC" w:rsidP="00A360D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при наличии в проекте </w:t>
      </w:r>
      <w:r w:rsidRPr="001520C7">
        <w:rPr>
          <w:sz w:val="28"/>
          <w:szCs w:val="28"/>
        </w:rPr>
        <w:t>нормативов предельно допустимых выбросов загрязняющих веществ в атмосферу</w:t>
      </w:r>
      <w:r>
        <w:rPr>
          <w:sz w:val="28"/>
          <w:szCs w:val="28"/>
        </w:rPr>
        <w:t xml:space="preserve"> раздела «М</w:t>
      </w:r>
      <w:r w:rsidRPr="001520C7">
        <w:rPr>
          <w:sz w:val="28"/>
          <w:szCs w:val="28"/>
        </w:rPr>
        <w:t>ероприятия по регулированию выбросов вредных веществ при неблагоприятных метеорологических условиях</w:t>
      </w:r>
      <w:r>
        <w:rPr>
          <w:sz w:val="28"/>
          <w:szCs w:val="28"/>
        </w:rPr>
        <w:t xml:space="preserve">», указанные мероприятия должны согласовываться с </w:t>
      </w:r>
      <w:r w:rsidRPr="001520C7">
        <w:rPr>
          <w:color w:val="000000"/>
          <w:sz w:val="28"/>
          <w:szCs w:val="28"/>
        </w:rPr>
        <w:t>Министерством природных ресурсов, экологии и имущественных отношений Оренбургской области</w:t>
      </w:r>
      <w:r>
        <w:rPr>
          <w:color w:val="000000"/>
          <w:sz w:val="28"/>
          <w:szCs w:val="28"/>
        </w:rPr>
        <w:t>.</w:t>
      </w:r>
    </w:p>
    <w:p w:rsidR="00A360DC" w:rsidRDefault="00A360DC" w:rsidP="00A360D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Неисполнение указанной обязанности влечет административную ответственность по </w:t>
      </w:r>
      <w:r>
        <w:rPr>
          <w:sz w:val="28"/>
          <w:szCs w:val="28"/>
        </w:rPr>
        <w:t>статье</w:t>
      </w:r>
      <w:r w:rsidRPr="00BC35F0">
        <w:rPr>
          <w:sz w:val="28"/>
          <w:szCs w:val="28"/>
        </w:rPr>
        <w:t xml:space="preserve"> 8.1 Кодекса Российской Федерации об административных правонарушениях – несоблюдение экологических требований при эксплуатации зданий, строений, сооружений и иных объе</w:t>
      </w:r>
      <w:r>
        <w:rPr>
          <w:sz w:val="28"/>
          <w:szCs w:val="28"/>
        </w:rPr>
        <w:t>ктов капитального строительства, санкция, которой предусматривает предупреждение или наложение административного штрафа на должностных лиц - от 2 тыс. до 5 тыс. рублей, на юридических лиц - от 20 тыс. до 100 тыс. рублей.</w:t>
      </w:r>
    </w:p>
    <w:p w:rsidR="00A360DC" w:rsidRDefault="00A360DC" w:rsidP="00A360DC">
      <w:pPr>
        <w:rPr>
          <w:sz w:val="28"/>
          <w:szCs w:val="28"/>
        </w:rPr>
      </w:pPr>
    </w:p>
    <w:p w:rsidR="00A360DC" w:rsidRDefault="00A360DC" w:rsidP="00A360DC">
      <w:pPr>
        <w:rPr>
          <w:sz w:val="28"/>
          <w:szCs w:val="28"/>
        </w:rPr>
      </w:pPr>
    </w:p>
    <w:p w:rsidR="00A360DC" w:rsidRDefault="00A360DC" w:rsidP="00A360DC">
      <w:pPr>
        <w:rPr>
          <w:sz w:val="28"/>
          <w:szCs w:val="28"/>
        </w:rPr>
      </w:pPr>
    </w:p>
    <w:p w:rsidR="00A360DC" w:rsidRDefault="00A360DC" w:rsidP="00A360DC">
      <w:pPr>
        <w:ind w:left="-540" w:right="-203" w:firstLine="720"/>
        <w:jc w:val="center"/>
      </w:pPr>
    </w:p>
    <w:p w:rsidR="000B26CF" w:rsidRDefault="000B26CF">
      <w:bookmarkStart w:id="0" w:name="_GoBack"/>
      <w:bookmarkEnd w:id="0"/>
    </w:p>
    <w:sectPr w:rsidR="000B26CF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DC"/>
    <w:rsid w:val="000B26CF"/>
    <w:rsid w:val="006932CA"/>
    <w:rsid w:val="00A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2B24-8065-4E91-B572-9B79A4BF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2018-08-17T04:59:00Z</dcterms:created>
  <dcterms:modified xsi:type="dcterms:W3CDTF">2018-08-17T05:00:00Z</dcterms:modified>
</cp:coreProperties>
</file>